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62999" w14:textId="77777777" w:rsidR="003A4F0F" w:rsidRDefault="003A4F0F" w:rsidP="003A4F0F">
      <w:pPr>
        <w:pStyle w:val="Heading1"/>
        <w:jc w:val="center"/>
        <w:rPr>
          <w:rFonts w:ascii="Arial" w:hAnsi="Arial" w:cs="Arial"/>
          <w:color w:val="31849B" w:themeColor="accent5" w:themeShade="BF"/>
          <w:sz w:val="40"/>
          <w:szCs w:val="40"/>
        </w:rPr>
      </w:pPr>
      <w:bookmarkStart w:id="0" w:name="_Toc67661880"/>
      <w:r>
        <w:rPr>
          <w:rFonts w:ascii="Arial" w:hAnsi="Arial" w:cs="Arial"/>
          <w:color w:val="31849B" w:themeColor="accent5" w:themeShade="BF"/>
          <w:sz w:val="40"/>
          <w:szCs w:val="40"/>
        </w:rPr>
        <w:t>Владивосток активный</w:t>
      </w:r>
      <w:bookmarkEnd w:id="0"/>
    </w:p>
    <w:p w14:paraId="3F06DC9A" w14:textId="77777777" w:rsidR="003A4F0F" w:rsidRDefault="003A4F0F" w:rsidP="003A4F0F">
      <w:pPr>
        <w:jc w:val="center"/>
        <w:rPr>
          <w:rFonts w:ascii="Arial" w:hAnsi="Arial" w:cs="Arial"/>
          <w:sz w:val="24"/>
          <w:szCs w:val="24"/>
        </w:rPr>
      </w:pPr>
    </w:p>
    <w:p w14:paraId="0549C9E7" w14:textId="77777777" w:rsidR="003A4F0F" w:rsidRDefault="003A4F0F" w:rsidP="003A4F0F">
      <w:pPr>
        <w:jc w:val="center"/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  <w:t>5 дней / 4 ночи</w:t>
      </w:r>
    </w:p>
    <w:p w14:paraId="58958B95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программу включены самые популярные виды активностей среди жителей города: прогулка на SUP досках вокруг полуострова Басаргина, мини-поход на мыс Тобизина, велопрогулка на острове Русский, гонки по прибрежному лесу на квадроциклах.</w:t>
      </w:r>
    </w:p>
    <w:p w14:paraId="7C18B369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BB07" w14:textId="77777777" w:rsidR="00444B79" w:rsidRDefault="00444B79" w:rsidP="00444B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Даты заездов:</w:t>
      </w:r>
    </w:p>
    <w:p w14:paraId="6FBEED5B" w14:textId="21181313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 –</w:t>
      </w:r>
      <w:r w:rsidR="00F42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09.05; 16.05; 23.05; 30.05</w:t>
      </w:r>
    </w:p>
    <w:p w14:paraId="0AA4B8E5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Июнь – 06.06; 13.06; 20.06; 27.06</w:t>
      </w:r>
    </w:p>
    <w:p w14:paraId="6C55CDFB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Июль – 04.07; 11.07; 18.07; 25.07</w:t>
      </w:r>
    </w:p>
    <w:p w14:paraId="32CBF724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Август – 01.08; 08.08; 15.08; 22.08; 39.08</w:t>
      </w:r>
    </w:p>
    <w:p w14:paraId="55D4FBB7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Сентябрь – 05.09; 12.09; 19.09; 26.09</w:t>
      </w:r>
    </w:p>
    <w:p w14:paraId="66C97AF0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 – 03.10; 10.10; 17.10; 24.10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44B79" w:rsidRPr="002877BF" w14:paraId="366E3A0F" w14:textId="77777777" w:rsidTr="0038088A">
        <w:trPr>
          <w:trHeight w:val="336"/>
        </w:trPr>
        <w:tc>
          <w:tcPr>
            <w:tcW w:w="9356" w:type="dxa"/>
          </w:tcPr>
          <w:p w14:paraId="5A7E32C3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</w:p>
        </w:tc>
      </w:tr>
      <w:tr w:rsidR="00444B79" w:rsidRPr="002877BF" w14:paraId="397DAAB4" w14:textId="77777777" w:rsidTr="0038088A">
        <w:trPr>
          <w:trHeight w:val="4266"/>
        </w:trPr>
        <w:tc>
          <w:tcPr>
            <w:tcW w:w="9356" w:type="dxa"/>
          </w:tcPr>
          <w:p w14:paraId="3DB6156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02D5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 в аэропорт г.Владивостока (утренний рейс).</w:t>
            </w:r>
          </w:p>
          <w:p w14:paraId="3DB763E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Встреча с гидом в аэропорту. </w:t>
            </w:r>
          </w:p>
          <w:p w14:paraId="3F8068D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город. </w:t>
            </w:r>
          </w:p>
          <w:p w14:paraId="3C42C45E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Обзорная экскурсия по городу: </w:t>
            </w:r>
            <w:r w:rsidRPr="00C66894">
              <w:rPr>
                <w:rFonts w:ascii="Arial" w:hAnsi="Arial" w:cs="Arial"/>
                <w:sz w:val="24"/>
                <w:szCs w:val="24"/>
              </w:rPr>
              <w:t>Маяк Токаревского, Вокзальна</w:t>
            </w:r>
            <w:r>
              <w:rPr>
                <w:rFonts w:ascii="Arial" w:hAnsi="Arial" w:cs="Arial"/>
                <w:sz w:val="24"/>
                <w:szCs w:val="24"/>
              </w:rPr>
              <w:t xml:space="preserve">я площадь, </w:t>
            </w:r>
            <w:r w:rsidRPr="00C66894">
              <w:rPr>
                <w:rFonts w:ascii="Arial" w:hAnsi="Arial" w:cs="Arial"/>
                <w:sz w:val="24"/>
                <w:szCs w:val="24"/>
              </w:rPr>
              <w:t>здание Железнодорожного вокзала, памятник Транссибирской магистрали (отметка 9288 км.), Мемориальный поезд. Здание Морского вокзала (обзор бухты Золотой Рог), прогулка по Набере</w:t>
            </w:r>
            <w:r>
              <w:rPr>
                <w:rFonts w:ascii="Arial" w:hAnsi="Arial" w:cs="Arial"/>
                <w:sz w:val="24"/>
                <w:szCs w:val="24"/>
              </w:rPr>
              <w:t>жной,  Центральная площадь</w:t>
            </w:r>
            <w:r w:rsidRPr="00C66894">
              <w:rPr>
                <w:rFonts w:ascii="Arial" w:hAnsi="Arial" w:cs="Arial"/>
                <w:sz w:val="24"/>
                <w:szCs w:val="24"/>
              </w:rPr>
              <w:t>, Корабельная набережная,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Набережная Цесаревича, Арка цесаревича Николая.</w:t>
            </w:r>
          </w:p>
          <w:p w14:paraId="68740FD4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Мемориальный комплект «подводная лодка С-56»</w:t>
            </w:r>
          </w:p>
          <w:p w14:paraId="4790355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894">
              <w:rPr>
                <w:rFonts w:ascii="Arial" w:hAnsi="Arial" w:cs="Arial"/>
                <w:sz w:val="24"/>
                <w:szCs w:val="24"/>
              </w:rPr>
              <w:t>Посещение видовой площадки «Фуникулер»</w:t>
            </w:r>
          </w:p>
          <w:p w14:paraId="025C52E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2AE6510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Заселение в гостиницу.</w:t>
            </w:r>
          </w:p>
          <w:p w14:paraId="60BE2CFD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Отдых.</w:t>
            </w:r>
          </w:p>
          <w:p w14:paraId="7AD0DB65" w14:textId="77777777" w:rsidR="00444B79" w:rsidRPr="002877BF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</w:tc>
      </w:tr>
      <w:tr w:rsidR="00444B79" w:rsidRPr="002877BF" w14:paraId="1E51750B" w14:textId="77777777" w:rsidTr="0038088A">
        <w:trPr>
          <w:trHeight w:val="216"/>
        </w:trPr>
        <w:tc>
          <w:tcPr>
            <w:tcW w:w="9356" w:type="dxa"/>
          </w:tcPr>
          <w:p w14:paraId="250A7C5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2 день</w:t>
            </w:r>
          </w:p>
        </w:tc>
      </w:tr>
      <w:tr w:rsidR="00444B79" w:rsidRPr="002877BF" w14:paraId="50DAE42A" w14:textId="77777777" w:rsidTr="0038088A">
        <w:trPr>
          <w:trHeight w:val="2345"/>
        </w:trPr>
        <w:tc>
          <w:tcPr>
            <w:tcW w:w="9356" w:type="dxa"/>
          </w:tcPr>
          <w:p w14:paraId="3603F38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13A6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544B925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на остров Русский.</w:t>
            </w:r>
          </w:p>
          <w:p w14:paraId="723AABA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957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SUP доске вокруг полуострова Басаргина. *</w:t>
            </w:r>
          </w:p>
          <w:p w14:paraId="60075DD9" w14:textId="77777777" w:rsidR="00444B79" w:rsidRPr="00FD52DD" w:rsidRDefault="00444B79" w:rsidP="0038088A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  <w:t>SUP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-доска – это надувная плоская доска, управляемая с помощью весла. </w:t>
            </w:r>
          </w:p>
          <w:p w14:paraId="15A8418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6768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0E5E633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56107810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B663DBB" w14:textId="77777777" w:rsidTr="0038088A">
        <w:trPr>
          <w:trHeight w:val="325"/>
        </w:trPr>
        <w:tc>
          <w:tcPr>
            <w:tcW w:w="9356" w:type="dxa"/>
            <w:shd w:val="clear" w:color="auto" w:fill="auto"/>
          </w:tcPr>
          <w:p w14:paraId="786FFDBD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3 день</w:t>
            </w:r>
          </w:p>
        </w:tc>
      </w:tr>
      <w:tr w:rsidR="00444B79" w:rsidRPr="002877BF" w14:paraId="6D29969C" w14:textId="77777777" w:rsidTr="0038088A">
        <w:trPr>
          <w:trHeight w:val="979"/>
        </w:trPr>
        <w:tc>
          <w:tcPr>
            <w:tcW w:w="9356" w:type="dxa"/>
          </w:tcPr>
          <w:p w14:paraId="1C5B3B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F0DBB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гостинице. </w:t>
            </w:r>
          </w:p>
          <w:p w14:paraId="238EC3D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Велопрогулка на горных велосипедах по острову Русский.*</w:t>
            </w:r>
          </w:p>
          <w:p w14:paraId="36FC8B6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Кампус Дальневосточного Федерального Университета.</w:t>
            </w:r>
          </w:p>
          <w:p w14:paraId="117C453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Приморский Океанариум. </w:t>
            </w:r>
          </w:p>
          <w:p w14:paraId="6777DFD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30FE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Далее нас ждет мини поход на мыс Тобизина, одно из живописных мест.</w:t>
            </w:r>
          </w:p>
          <w:p w14:paraId="4816C24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6F249" w14:textId="77777777" w:rsidR="00444B79" w:rsidRPr="003D2B41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</w:tc>
      </w:tr>
      <w:tr w:rsidR="00444B79" w:rsidRPr="002877BF" w14:paraId="2F2CDE97" w14:textId="77777777" w:rsidTr="0038088A">
        <w:trPr>
          <w:trHeight w:val="316"/>
        </w:trPr>
        <w:tc>
          <w:tcPr>
            <w:tcW w:w="9356" w:type="dxa"/>
          </w:tcPr>
          <w:p w14:paraId="6F83D26F" w14:textId="77777777" w:rsidR="00444B79" w:rsidRPr="00EB0B6F" w:rsidRDefault="00444B79" w:rsidP="0038088A">
            <w:pPr>
              <w:shd w:val="clear" w:color="auto" w:fill="FFFFFF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4 день</w:t>
            </w:r>
          </w:p>
        </w:tc>
      </w:tr>
      <w:tr w:rsidR="00444B79" w:rsidRPr="002877BF" w14:paraId="7449948A" w14:textId="77777777" w:rsidTr="0038088A">
        <w:trPr>
          <w:trHeight w:val="648"/>
        </w:trPr>
        <w:tc>
          <w:tcPr>
            <w:tcW w:w="9356" w:type="dxa"/>
          </w:tcPr>
          <w:p w14:paraId="676420D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14:paraId="074CDE15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2AF0766A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Отправление  в бухту Лазурная. </w:t>
            </w:r>
          </w:p>
          <w:p w14:paraId="65FB8F7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квадроциклах по лесу.</w:t>
            </w:r>
          </w:p>
          <w:p w14:paraId="7EBC4CC1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18D9779C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в бухту Стеклянная. </w:t>
            </w:r>
          </w:p>
          <w:p w14:paraId="69CE59EF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2C5D23D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0C354FF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ED4C5C9" w14:textId="77777777" w:rsidTr="0038088A">
        <w:trPr>
          <w:trHeight w:val="306"/>
        </w:trPr>
        <w:tc>
          <w:tcPr>
            <w:tcW w:w="9356" w:type="dxa"/>
          </w:tcPr>
          <w:p w14:paraId="45D45BD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5 день</w:t>
            </w:r>
          </w:p>
        </w:tc>
      </w:tr>
      <w:tr w:rsidR="00444B79" w:rsidRPr="002877BF" w14:paraId="2A105AB8" w14:textId="77777777" w:rsidTr="0038088A">
        <w:trPr>
          <w:trHeight w:val="876"/>
        </w:trPr>
        <w:tc>
          <w:tcPr>
            <w:tcW w:w="9356" w:type="dxa"/>
          </w:tcPr>
          <w:p w14:paraId="43B4991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1147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615BEE2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Трансфер в аэропорт.</w:t>
            </w:r>
          </w:p>
          <w:p w14:paraId="1ECC39D8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Вылет.</w:t>
            </w:r>
          </w:p>
          <w:p w14:paraId="1BD3DEA0" w14:textId="77777777" w:rsidR="00444B79" w:rsidRPr="0079495D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52055" w14:textId="77777777" w:rsidR="00444B79" w:rsidRDefault="00444B79" w:rsidP="00444B79">
      <w:pPr>
        <w:rPr>
          <w:rFonts w:ascii="Arial" w:hAnsi="Arial" w:cs="Arial"/>
          <w:sz w:val="28"/>
          <w:szCs w:val="28"/>
        </w:rPr>
      </w:pPr>
    </w:p>
    <w:p w14:paraId="38662E67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Январь – м</w:t>
      </w:r>
      <w:r w:rsidRPr="00D00915">
        <w:rPr>
          <w:rFonts w:ascii="Arial" w:hAnsi="Arial" w:cs="Arial"/>
          <w:b/>
          <w:sz w:val="24"/>
          <w:szCs w:val="24"/>
        </w:rPr>
        <w:t>ай</w:t>
      </w:r>
    </w:p>
    <w:p w14:paraId="430EF0D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28E4BA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17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6B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381EA3C0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F1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80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9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4E12B9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CCA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1B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0F8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7AD3611B" w14:textId="77777777" w:rsidR="003A4F0F" w:rsidRDefault="003A4F0F" w:rsidP="003A4F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70830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Июнь</w:t>
      </w:r>
    </w:p>
    <w:p w14:paraId="6711EEEE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32CCB16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3F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CF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8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1DCF5A7D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8F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4D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82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76571F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3B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B1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F4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0769750C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73BC09A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Июль</w:t>
      </w:r>
    </w:p>
    <w:p w14:paraId="0FCC142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599CBA1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1F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7B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CF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2871CD0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F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DE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74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13ACC038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F1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02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76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6556DF03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50B6588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Август – сентябрь </w:t>
      </w:r>
    </w:p>
    <w:p w14:paraId="7E6FC042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408ACA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62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29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17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20F868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884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C1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90 200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3D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11550 рублей</w:t>
            </w:r>
          </w:p>
        </w:tc>
      </w:tr>
      <w:tr w:rsidR="00444B79" w14:paraId="5B6CF1D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92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23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78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 рублей</w:t>
            </w:r>
          </w:p>
        </w:tc>
      </w:tr>
    </w:tbl>
    <w:p w14:paraId="7D85D9F4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13076F96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</w:p>
    <w:p w14:paraId="1F50906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7"/>
        <w:gridCol w:w="3170"/>
        <w:gridCol w:w="7"/>
        <w:gridCol w:w="2959"/>
      </w:tblGrid>
      <w:tr w:rsidR="00444B79" w14:paraId="45618F0D" w14:textId="77777777" w:rsidTr="0038088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A11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D12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A4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474EE0F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B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D03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B0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39DC8086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6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A8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4A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5B3B794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13A9A35E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Ноябрь – декабрь</w:t>
      </w:r>
    </w:p>
    <w:p w14:paraId="6DED148D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0131F97B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96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16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4A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72837B3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E3D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3B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2FF5C54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65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7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EE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029F436A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</w:p>
    <w:p w14:paraId="32E9F993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 стоимость включено:</w:t>
      </w:r>
    </w:p>
    <w:p w14:paraId="55183B7E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Проживание в гостинице – 2х местный номер с завтраком </w:t>
      </w:r>
    </w:p>
    <w:p w14:paraId="1DAF3F5F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Трансфер аэропорт-отель-аэропорт</w:t>
      </w:r>
    </w:p>
    <w:p w14:paraId="671ED6E2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Экскурсия по городу с гидом </w:t>
      </w:r>
    </w:p>
    <w:p w14:paraId="25267EDC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Транспортное обслуживание по городу</w:t>
      </w:r>
    </w:p>
    <w:p w14:paraId="50DD80D5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Входные билеты  в музей «Лодка С-56»</w:t>
      </w:r>
    </w:p>
    <w:p w14:paraId="50674125" w14:textId="5CA44D15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4D0">
        <w:rPr>
          <w:rFonts w:ascii="Arial" w:hAnsi="Arial" w:cs="Arial"/>
          <w:bCs/>
          <w:sz w:val="24"/>
          <w:szCs w:val="32"/>
        </w:rPr>
        <w:t xml:space="preserve">*аренда </w:t>
      </w:r>
      <w:r w:rsidRPr="00B734D0">
        <w:rPr>
          <w:rFonts w:ascii="Arial" w:hAnsi="Arial" w:cs="Arial"/>
          <w:bCs/>
          <w:sz w:val="24"/>
          <w:szCs w:val="32"/>
          <w:lang w:val="en-US"/>
        </w:rPr>
        <w:t>SUP</w:t>
      </w:r>
      <w:r w:rsidRPr="00B734D0">
        <w:rPr>
          <w:rFonts w:ascii="Arial" w:hAnsi="Arial" w:cs="Arial"/>
          <w:bCs/>
          <w:sz w:val="24"/>
          <w:szCs w:val="32"/>
        </w:rPr>
        <w:t xml:space="preserve"> </w:t>
      </w:r>
      <w:r w:rsidRPr="00B734D0">
        <w:rPr>
          <w:rFonts w:ascii="Arial" w:eastAsiaTheme="minorEastAsia" w:hAnsi="Arial" w:cs="Arial"/>
          <w:bCs/>
          <w:sz w:val="24"/>
          <w:szCs w:val="32"/>
          <w:lang w:eastAsia="zh-CN"/>
        </w:rPr>
        <w:t>доски и велосипеда оплачивается отдельно</w:t>
      </w:r>
    </w:p>
    <w:sectPr w:rsidR="00444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17FCC" w14:textId="77777777" w:rsidR="00FB5E97" w:rsidRDefault="00FB5E97" w:rsidP="001736AB">
      <w:pPr>
        <w:spacing w:after="0" w:line="240" w:lineRule="auto"/>
      </w:pPr>
      <w:r>
        <w:separator/>
      </w:r>
    </w:p>
  </w:endnote>
  <w:endnote w:type="continuationSeparator" w:id="0">
    <w:p w14:paraId="0AB56B4D" w14:textId="77777777" w:rsidR="00FB5E97" w:rsidRDefault="00FB5E97" w:rsidP="001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4BC8B" w14:textId="77777777" w:rsidR="00FB5E97" w:rsidRDefault="00FB5E97" w:rsidP="001736AB">
      <w:pPr>
        <w:spacing w:after="0" w:line="240" w:lineRule="auto"/>
      </w:pPr>
      <w:r>
        <w:separator/>
      </w:r>
    </w:p>
  </w:footnote>
  <w:footnote w:type="continuationSeparator" w:id="0">
    <w:p w14:paraId="4156B99C" w14:textId="77777777" w:rsidR="00FB5E97" w:rsidRDefault="00FB5E97" w:rsidP="0017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736AB" w14:paraId="11C1DD42" w14:textId="77777777" w:rsidTr="00B72978">
      <w:tc>
        <w:tcPr>
          <w:tcW w:w="4677" w:type="dxa"/>
          <w:shd w:val="clear" w:color="auto" w:fill="auto"/>
        </w:tcPr>
        <w:p w14:paraId="76EF98AA" w14:textId="77777777" w:rsidR="001736AB" w:rsidRDefault="001736AB" w:rsidP="00B72978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25C6F9D0" wp14:editId="5D6A6605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60C0BB66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 xml:space="preserve">«Арт-Тревел»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14:paraId="5CE22BD1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14:paraId="6BB7E31D" w14:textId="77777777" w:rsidR="001736AB" w:rsidRPr="00EE2D0A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EE2D0A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14:paraId="0890C8D9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14:paraId="3575E34E" w14:textId="77777777" w:rsidR="001736AB" w:rsidRPr="00EE2D0A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bCs/>
              <w:lang w:val="en-US"/>
            </w:rPr>
            <w:t>WhatsApp +79910336707</w:t>
          </w:r>
        </w:p>
        <w:p w14:paraId="069E0334" w14:textId="77777777" w:rsidR="001736AB" w:rsidRPr="00EE2D0A" w:rsidRDefault="00000000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="001736AB" w:rsidRPr="00EE2D0A">
              <w:rPr>
                <w:rStyle w:val="Hyperlink"/>
                <w:rFonts w:ascii="Times New Roman" w:hAnsi="Times New Roman"/>
                <w:lang w:val="en-US"/>
              </w:rPr>
              <w:t>booking@art-travel.ru</w:t>
            </w:r>
          </w:hyperlink>
        </w:p>
        <w:p w14:paraId="76ED8986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Hyperlink"/>
                <w:rFonts w:ascii="Times New Roman" w:hAnsi="Times New Roman"/>
              </w:rPr>
              <w:t>www.art-travel.ru</w:t>
            </w:r>
          </w:hyperlink>
        </w:p>
      </w:tc>
    </w:tr>
  </w:tbl>
  <w:p w14:paraId="5551DEF4" w14:textId="77777777" w:rsidR="001736AB" w:rsidRDefault="0017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1FC3"/>
    <w:multiLevelType w:val="hybridMultilevel"/>
    <w:tmpl w:val="820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4908">
    <w:abstractNumId w:val="0"/>
  </w:num>
  <w:num w:numId="2" w16cid:durableId="20279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BF"/>
    <w:rsid w:val="00023DBF"/>
    <w:rsid w:val="00081C34"/>
    <w:rsid w:val="001431EF"/>
    <w:rsid w:val="001736AB"/>
    <w:rsid w:val="001F3B98"/>
    <w:rsid w:val="00281882"/>
    <w:rsid w:val="002B4BE8"/>
    <w:rsid w:val="003A4F0F"/>
    <w:rsid w:val="00444B79"/>
    <w:rsid w:val="00541E31"/>
    <w:rsid w:val="00545BBF"/>
    <w:rsid w:val="005C5FF2"/>
    <w:rsid w:val="00766867"/>
    <w:rsid w:val="00947896"/>
    <w:rsid w:val="009F218E"/>
    <w:rsid w:val="00B07B80"/>
    <w:rsid w:val="00D21B15"/>
    <w:rsid w:val="00D73698"/>
    <w:rsid w:val="00F42CFC"/>
    <w:rsid w:val="00FA1164"/>
    <w:rsid w:val="00FB5E97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307B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0F"/>
  </w:style>
  <w:style w:type="paragraph" w:styleId="Heading1">
    <w:name w:val="heading 1"/>
    <w:basedOn w:val="Normal"/>
    <w:next w:val="Normal"/>
    <w:link w:val="Heading1Char"/>
    <w:uiPriority w:val="9"/>
    <w:qFormat/>
    <w:rsid w:val="00173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AB"/>
  </w:style>
  <w:style w:type="paragraph" w:styleId="Footer">
    <w:name w:val="footer"/>
    <w:basedOn w:val="Normal"/>
    <w:link w:val="FooterChar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36AB"/>
  </w:style>
  <w:style w:type="character" w:styleId="Hyperlink">
    <w:name w:val="Hyperlink"/>
    <w:rsid w:val="00173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1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11</cp:revision>
  <dcterms:created xsi:type="dcterms:W3CDTF">2022-07-07T10:22:00Z</dcterms:created>
  <dcterms:modified xsi:type="dcterms:W3CDTF">2024-05-02T10:40:00Z</dcterms:modified>
</cp:coreProperties>
</file>