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526E75" w14:textId="77777777" w:rsidR="00B03E24" w:rsidRPr="00A3554D" w:rsidRDefault="00B03E24" w:rsidP="00B03E24">
      <w:pPr>
        <w:widowControl w:val="0"/>
        <w:shd w:val="clear" w:color="auto" w:fill="800000"/>
        <w:autoSpaceDE w:val="0"/>
        <w:autoSpaceDN w:val="0"/>
        <w:adjustRightInd w:val="0"/>
        <w:jc w:val="center"/>
        <w:rPr>
          <w:rFonts w:ascii="Arial" w:hAnsi="Arial" w:cs="Arial"/>
          <w:b/>
          <w:color w:val="FFFFFF"/>
          <w:sz w:val="25"/>
          <w:szCs w:val="25"/>
        </w:rPr>
      </w:pPr>
      <w:r w:rsidRPr="00A3554D">
        <w:rPr>
          <w:rFonts w:ascii="Arial" w:hAnsi="Arial" w:cs="Arial"/>
          <w:b/>
          <w:color w:val="FFFFFF"/>
          <w:sz w:val="25"/>
          <w:szCs w:val="25"/>
        </w:rPr>
        <w:t>Восточный экспресс</w:t>
      </w:r>
    </w:p>
    <w:p w14:paraId="6F644FF3" w14:textId="77777777" w:rsidR="00B03E24" w:rsidRPr="00A3554D" w:rsidRDefault="00B03E24" w:rsidP="00B03E24">
      <w:pPr>
        <w:jc w:val="both"/>
        <w:rPr>
          <w:rFonts w:ascii="Arial" w:hAnsi="Arial" w:cs="Arial"/>
          <w:b/>
          <w:color w:val="808000"/>
          <w:sz w:val="20"/>
          <w:szCs w:val="20"/>
        </w:rPr>
      </w:pPr>
    </w:p>
    <w:p w14:paraId="765C081F" w14:textId="77777777" w:rsidR="00B03E24" w:rsidRPr="00A3554D" w:rsidRDefault="00B03E24" w:rsidP="00B03E24">
      <w:pPr>
        <w:jc w:val="center"/>
        <w:rPr>
          <w:rFonts w:ascii="Arial" w:hAnsi="Arial" w:cs="Arial"/>
          <w:b/>
          <w:sz w:val="20"/>
          <w:szCs w:val="20"/>
        </w:rPr>
      </w:pPr>
      <w:r w:rsidRPr="00A3554D">
        <w:rPr>
          <w:rFonts w:ascii="Arial" w:hAnsi="Arial" w:cs="Arial"/>
          <w:b/>
          <w:sz w:val="20"/>
          <w:szCs w:val="20"/>
        </w:rPr>
        <w:t>Групповой экскурсионный тур в Узбекистан с переездами на поездах</w:t>
      </w:r>
    </w:p>
    <w:p w14:paraId="43B08E5D" w14:textId="77777777" w:rsidR="00B03E24" w:rsidRPr="00A3554D" w:rsidRDefault="00B03E24" w:rsidP="00B03E24">
      <w:pPr>
        <w:jc w:val="center"/>
        <w:rPr>
          <w:rFonts w:ascii="Arial" w:hAnsi="Arial" w:cs="Arial"/>
          <w:b/>
          <w:sz w:val="20"/>
          <w:szCs w:val="20"/>
        </w:rPr>
      </w:pPr>
    </w:p>
    <w:p w14:paraId="67525E6C" w14:textId="77777777" w:rsidR="00B03E24" w:rsidRPr="00A3554D" w:rsidRDefault="00B03E24" w:rsidP="00B03E24">
      <w:pPr>
        <w:spacing w:after="40"/>
        <w:jc w:val="both"/>
        <w:rPr>
          <w:rFonts w:ascii="Arial" w:hAnsi="Arial" w:cs="Arial"/>
          <w:color w:val="333300"/>
          <w:sz w:val="20"/>
          <w:szCs w:val="20"/>
        </w:rPr>
      </w:pPr>
      <w:r w:rsidRPr="00A3554D">
        <w:rPr>
          <w:rFonts w:ascii="Arial" w:hAnsi="Arial" w:cs="Arial"/>
          <w:b/>
          <w:color w:val="808000"/>
          <w:sz w:val="20"/>
          <w:szCs w:val="20"/>
        </w:rPr>
        <w:t>Страна:</w:t>
      </w:r>
      <w:r w:rsidRPr="00A3554D">
        <w:rPr>
          <w:rFonts w:ascii="Arial" w:hAnsi="Arial" w:cs="Arial"/>
          <w:color w:val="333300"/>
          <w:sz w:val="20"/>
          <w:szCs w:val="20"/>
        </w:rPr>
        <w:t xml:space="preserve"> </w:t>
      </w:r>
      <w:r w:rsidRPr="00A3554D">
        <w:rPr>
          <w:rFonts w:ascii="Arial" w:hAnsi="Arial" w:cs="Arial"/>
          <w:i/>
          <w:color w:val="333300"/>
          <w:sz w:val="20"/>
          <w:szCs w:val="20"/>
        </w:rPr>
        <w:t>Узбекистан</w:t>
      </w:r>
    </w:p>
    <w:p w14:paraId="5DFD50DD" w14:textId="2A6FFC3C" w:rsidR="00B03E24" w:rsidRPr="00A3554D" w:rsidRDefault="00B03E24" w:rsidP="00B03E24">
      <w:pPr>
        <w:spacing w:after="40"/>
        <w:jc w:val="both"/>
        <w:rPr>
          <w:rFonts w:ascii="Arial" w:hAnsi="Arial" w:cs="Arial"/>
          <w:color w:val="333300"/>
          <w:sz w:val="20"/>
          <w:szCs w:val="20"/>
        </w:rPr>
      </w:pPr>
      <w:r w:rsidRPr="00A3554D">
        <w:rPr>
          <w:rFonts w:ascii="Arial" w:hAnsi="Arial" w:cs="Arial"/>
          <w:b/>
          <w:color w:val="808000"/>
          <w:sz w:val="20"/>
          <w:szCs w:val="20"/>
        </w:rPr>
        <w:t>Продолжительность тура:</w:t>
      </w:r>
      <w:r w:rsidRPr="00A3554D">
        <w:rPr>
          <w:rFonts w:ascii="Arial" w:hAnsi="Arial" w:cs="Arial"/>
          <w:color w:val="333300"/>
          <w:sz w:val="20"/>
          <w:szCs w:val="20"/>
        </w:rPr>
        <w:t xml:space="preserve"> </w:t>
      </w:r>
      <w:r w:rsidR="007D6552">
        <w:rPr>
          <w:rFonts w:ascii="Arial" w:hAnsi="Arial" w:cs="Arial"/>
          <w:i/>
          <w:color w:val="333300"/>
          <w:sz w:val="20"/>
          <w:szCs w:val="20"/>
        </w:rPr>
        <w:t>7</w:t>
      </w:r>
      <w:r w:rsidRPr="00A3554D">
        <w:rPr>
          <w:rFonts w:ascii="Arial" w:hAnsi="Arial" w:cs="Arial"/>
          <w:i/>
          <w:color w:val="333300"/>
          <w:sz w:val="20"/>
          <w:szCs w:val="20"/>
        </w:rPr>
        <w:t xml:space="preserve"> дней / </w:t>
      </w:r>
      <w:r w:rsidR="007D6552">
        <w:rPr>
          <w:rFonts w:ascii="Arial" w:hAnsi="Arial" w:cs="Arial"/>
          <w:i/>
          <w:color w:val="333300"/>
          <w:sz w:val="20"/>
          <w:szCs w:val="20"/>
        </w:rPr>
        <w:t>6</w:t>
      </w:r>
      <w:r w:rsidRPr="00A3554D">
        <w:rPr>
          <w:rFonts w:ascii="Arial" w:hAnsi="Arial" w:cs="Arial"/>
          <w:i/>
          <w:color w:val="333300"/>
          <w:sz w:val="20"/>
          <w:szCs w:val="20"/>
        </w:rPr>
        <w:t xml:space="preserve"> ночей</w:t>
      </w:r>
    </w:p>
    <w:p w14:paraId="5199167B" w14:textId="7112BA51" w:rsidR="00B03E24" w:rsidRDefault="00B03E24" w:rsidP="003C2112">
      <w:pPr>
        <w:spacing w:after="40"/>
        <w:rPr>
          <w:rFonts w:ascii="Arial" w:hAnsi="Arial" w:cs="Arial"/>
          <w:i/>
          <w:color w:val="333300"/>
          <w:sz w:val="20"/>
          <w:szCs w:val="20"/>
        </w:rPr>
      </w:pPr>
      <w:r w:rsidRPr="00A3554D">
        <w:rPr>
          <w:rFonts w:ascii="Arial" w:hAnsi="Arial" w:cs="Arial"/>
          <w:b/>
          <w:color w:val="808000"/>
          <w:sz w:val="20"/>
          <w:szCs w:val="20"/>
        </w:rPr>
        <w:t>Маршрут:</w:t>
      </w:r>
      <w:r w:rsidRPr="00A3554D">
        <w:rPr>
          <w:rFonts w:ascii="Arial" w:hAnsi="Arial" w:cs="Arial"/>
          <w:color w:val="333300"/>
          <w:sz w:val="20"/>
          <w:szCs w:val="20"/>
        </w:rPr>
        <w:t xml:space="preserve"> </w:t>
      </w:r>
      <w:r w:rsidRPr="00A3554D">
        <w:rPr>
          <w:rFonts w:ascii="Arial" w:hAnsi="Arial" w:cs="Arial"/>
          <w:i/>
          <w:color w:val="333300"/>
          <w:sz w:val="20"/>
          <w:szCs w:val="20"/>
        </w:rPr>
        <w:t xml:space="preserve">Ташкент – гелиокомплекс «Физика-Солнце» – Самарканд – Бухара – Ташкент </w:t>
      </w:r>
    </w:p>
    <w:p w14:paraId="5C95204B" w14:textId="77777777" w:rsidR="003C2112" w:rsidRDefault="003C2112" w:rsidP="003C2112">
      <w:pPr>
        <w:spacing w:after="40"/>
        <w:rPr>
          <w:rFonts w:ascii="Arial" w:hAnsi="Arial" w:cs="Arial"/>
          <w:i/>
          <w:color w:val="333300"/>
          <w:sz w:val="20"/>
          <w:szCs w:val="20"/>
        </w:rPr>
      </w:pPr>
    </w:p>
    <w:p w14:paraId="39AE9032" w14:textId="77777777" w:rsidR="00B03E24" w:rsidRPr="00A3554D" w:rsidRDefault="00B03E24" w:rsidP="00B03E24">
      <w:pPr>
        <w:rPr>
          <w:rFonts w:ascii="Arial" w:hAnsi="Arial" w:cs="Arial"/>
          <w:b/>
          <w:color w:val="808000"/>
          <w:sz w:val="20"/>
          <w:szCs w:val="20"/>
        </w:rPr>
      </w:pPr>
    </w:p>
    <w:p w14:paraId="3D63C742" w14:textId="77777777" w:rsidR="003428FC" w:rsidRDefault="003428FC" w:rsidP="003428FC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808000"/>
        </w:rPr>
      </w:pPr>
      <w:r>
        <w:rPr>
          <w:rFonts w:ascii="Arial" w:hAnsi="Arial" w:cs="Arial"/>
          <w:b/>
          <w:bCs/>
          <w:color w:val="808000"/>
        </w:rPr>
        <w:t>Гарантированные даты группового тура на 2024 год: </w:t>
      </w:r>
    </w:p>
    <w:p w14:paraId="37E0139B" w14:textId="77777777" w:rsidR="003428FC" w:rsidRPr="000C303B" w:rsidRDefault="003428FC" w:rsidP="003428FC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808000"/>
          <w:sz w:val="12"/>
          <w:szCs w:val="12"/>
        </w:rPr>
      </w:pPr>
    </w:p>
    <w:tbl>
      <w:tblPr>
        <w:tblW w:w="7654" w:type="dxa"/>
        <w:jc w:val="center"/>
        <w:tblLook w:val="01E0" w:firstRow="1" w:lastRow="1" w:firstColumn="1" w:lastColumn="1" w:noHBand="0" w:noVBand="0"/>
      </w:tblPr>
      <w:tblGrid>
        <w:gridCol w:w="3827"/>
        <w:gridCol w:w="3827"/>
      </w:tblGrid>
      <w:tr w:rsidR="004A4B16" w:rsidRPr="0047697E" w14:paraId="6A893E98" w14:textId="77777777" w:rsidTr="004A4B16">
        <w:trPr>
          <w:jc w:val="center"/>
        </w:trPr>
        <w:tc>
          <w:tcPr>
            <w:tcW w:w="3827" w:type="dxa"/>
          </w:tcPr>
          <w:p w14:paraId="6A0B626A" w14:textId="77777777" w:rsidR="004A4B16" w:rsidRPr="00A24D5A" w:rsidRDefault="004A4B16" w:rsidP="007B1430">
            <w:pPr>
              <w:jc w:val="center"/>
              <w:rPr>
                <w:rFonts w:ascii="Arial" w:hAnsi="Arial" w:cs="Arial"/>
                <w:b/>
                <w:color w:val="808000"/>
              </w:rPr>
            </w:pPr>
            <w:r w:rsidRPr="00A24D5A">
              <w:rPr>
                <w:rFonts w:ascii="Arial" w:hAnsi="Arial" w:cs="Arial"/>
                <w:b/>
                <w:color w:val="808000"/>
              </w:rPr>
              <w:t xml:space="preserve">Группа №18.  </w:t>
            </w:r>
            <w:r w:rsidRPr="00F51741">
              <w:rPr>
                <w:rFonts w:ascii="Arial" w:hAnsi="Arial" w:cs="Arial"/>
                <w:b/>
                <w:color w:val="984806"/>
              </w:rPr>
              <w:t>12.05–18.05.2024</w:t>
            </w:r>
          </w:p>
          <w:p w14:paraId="51CB5A8B" w14:textId="77777777" w:rsidR="004A4B16" w:rsidRPr="00A24D5A" w:rsidRDefault="004A4B16" w:rsidP="007B1430">
            <w:pPr>
              <w:jc w:val="center"/>
              <w:rPr>
                <w:rFonts w:ascii="Arial" w:hAnsi="Arial" w:cs="Arial"/>
                <w:b/>
                <w:color w:val="808000"/>
              </w:rPr>
            </w:pPr>
            <w:r w:rsidRPr="00A24D5A">
              <w:rPr>
                <w:rFonts w:ascii="Arial" w:hAnsi="Arial" w:cs="Arial"/>
                <w:b/>
                <w:color w:val="808000"/>
              </w:rPr>
              <w:t xml:space="preserve">Группа №19.  </w:t>
            </w:r>
            <w:r w:rsidRPr="00F51741">
              <w:rPr>
                <w:rFonts w:ascii="Arial" w:hAnsi="Arial" w:cs="Arial"/>
                <w:b/>
                <w:color w:val="984806"/>
              </w:rPr>
              <w:t>19.05–25.05.2024</w:t>
            </w:r>
          </w:p>
          <w:p w14:paraId="015D5EC4" w14:textId="77777777" w:rsidR="004A4B16" w:rsidRPr="00A24D5A" w:rsidRDefault="004A4B16" w:rsidP="007B1430">
            <w:pPr>
              <w:jc w:val="center"/>
              <w:rPr>
                <w:rFonts w:ascii="Arial" w:hAnsi="Arial" w:cs="Arial"/>
                <w:b/>
                <w:color w:val="808000"/>
              </w:rPr>
            </w:pPr>
            <w:r w:rsidRPr="00A24D5A">
              <w:rPr>
                <w:rFonts w:ascii="Arial" w:hAnsi="Arial" w:cs="Arial"/>
                <w:b/>
                <w:color w:val="808000"/>
              </w:rPr>
              <w:t xml:space="preserve">Группа №20.  </w:t>
            </w:r>
            <w:r w:rsidRPr="00F51741">
              <w:rPr>
                <w:rFonts w:ascii="Arial" w:hAnsi="Arial" w:cs="Arial"/>
                <w:b/>
                <w:color w:val="984806"/>
              </w:rPr>
              <w:t>26.05–01.06.2024</w:t>
            </w:r>
          </w:p>
          <w:p w14:paraId="760937A0" w14:textId="77777777" w:rsidR="004A4B16" w:rsidRPr="00A24D5A" w:rsidRDefault="004A4B16" w:rsidP="007B1430">
            <w:pPr>
              <w:jc w:val="center"/>
              <w:rPr>
                <w:rFonts w:ascii="Arial" w:hAnsi="Arial" w:cs="Arial"/>
                <w:b/>
                <w:color w:val="808000"/>
              </w:rPr>
            </w:pPr>
            <w:r w:rsidRPr="00A24D5A">
              <w:rPr>
                <w:rFonts w:ascii="Arial" w:hAnsi="Arial" w:cs="Arial"/>
                <w:b/>
                <w:color w:val="808000"/>
              </w:rPr>
              <w:t xml:space="preserve">Группа №21.  </w:t>
            </w:r>
            <w:r w:rsidRPr="00F51741">
              <w:rPr>
                <w:rFonts w:ascii="Arial" w:hAnsi="Arial" w:cs="Arial"/>
                <w:b/>
                <w:color w:val="984806"/>
              </w:rPr>
              <w:t>09.06–15.06.2024</w:t>
            </w:r>
          </w:p>
          <w:p w14:paraId="5AA7FEB1" w14:textId="77777777" w:rsidR="004A4B16" w:rsidRPr="00A24D5A" w:rsidRDefault="004A4B16" w:rsidP="007B1430">
            <w:pPr>
              <w:jc w:val="center"/>
              <w:rPr>
                <w:rFonts w:ascii="Arial" w:hAnsi="Arial" w:cs="Arial"/>
                <w:b/>
                <w:color w:val="808000"/>
              </w:rPr>
            </w:pPr>
            <w:r w:rsidRPr="00A24D5A">
              <w:rPr>
                <w:rFonts w:ascii="Arial" w:hAnsi="Arial" w:cs="Arial"/>
                <w:b/>
                <w:color w:val="808000"/>
              </w:rPr>
              <w:t xml:space="preserve">Группа №22.  </w:t>
            </w:r>
            <w:r w:rsidRPr="00F51741">
              <w:rPr>
                <w:rFonts w:ascii="Arial" w:hAnsi="Arial" w:cs="Arial"/>
                <w:b/>
                <w:color w:val="984806"/>
              </w:rPr>
              <w:t>23.06–29.06.2024</w:t>
            </w:r>
          </w:p>
          <w:p w14:paraId="79E2C48F" w14:textId="77777777" w:rsidR="004A4B16" w:rsidRPr="00A24D5A" w:rsidRDefault="004A4B16" w:rsidP="007B1430">
            <w:pPr>
              <w:jc w:val="center"/>
              <w:rPr>
                <w:rFonts w:ascii="Arial" w:hAnsi="Arial" w:cs="Arial"/>
                <w:b/>
                <w:color w:val="808000"/>
              </w:rPr>
            </w:pPr>
            <w:r w:rsidRPr="00A24D5A">
              <w:rPr>
                <w:rFonts w:ascii="Arial" w:hAnsi="Arial" w:cs="Arial"/>
                <w:b/>
                <w:color w:val="808000"/>
              </w:rPr>
              <w:t xml:space="preserve">Группа №23.  </w:t>
            </w:r>
            <w:r w:rsidRPr="00F51741">
              <w:rPr>
                <w:rFonts w:ascii="Arial" w:hAnsi="Arial" w:cs="Arial"/>
                <w:b/>
                <w:color w:val="984806"/>
              </w:rPr>
              <w:t>07.07–13.07.2024</w:t>
            </w:r>
          </w:p>
          <w:p w14:paraId="0B9B903F" w14:textId="77777777" w:rsidR="004A4B16" w:rsidRPr="0047697E" w:rsidRDefault="004A4B16" w:rsidP="007B1430">
            <w:pPr>
              <w:jc w:val="center"/>
              <w:rPr>
                <w:rFonts w:ascii="Arial" w:hAnsi="Arial" w:cs="Arial"/>
                <w:b/>
                <w:color w:val="808000"/>
              </w:rPr>
            </w:pPr>
            <w:r w:rsidRPr="00A24D5A">
              <w:rPr>
                <w:rFonts w:ascii="Arial" w:hAnsi="Arial" w:cs="Arial"/>
                <w:b/>
                <w:color w:val="808000"/>
              </w:rPr>
              <w:t xml:space="preserve">Группа №24.  </w:t>
            </w:r>
            <w:r w:rsidRPr="00F51741">
              <w:rPr>
                <w:rFonts w:ascii="Arial" w:hAnsi="Arial" w:cs="Arial"/>
                <w:b/>
                <w:color w:val="984806"/>
              </w:rPr>
              <w:t>21.07–27.07.2024</w:t>
            </w:r>
          </w:p>
        </w:tc>
        <w:tc>
          <w:tcPr>
            <w:tcW w:w="3827" w:type="dxa"/>
          </w:tcPr>
          <w:p w14:paraId="69F982BF" w14:textId="77777777" w:rsidR="004A4B16" w:rsidRPr="00A24D5A" w:rsidRDefault="004A4B16" w:rsidP="007B1430">
            <w:pPr>
              <w:jc w:val="center"/>
              <w:rPr>
                <w:rFonts w:ascii="Arial" w:hAnsi="Arial" w:cs="Arial"/>
                <w:b/>
                <w:color w:val="808000"/>
              </w:rPr>
            </w:pPr>
            <w:r w:rsidRPr="00A24D5A">
              <w:rPr>
                <w:rFonts w:ascii="Arial" w:hAnsi="Arial" w:cs="Arial"/>
                <w:b/>
                <w:color w:val="808000"/>
              </w:rPr>
              <w:t xml:space="preserve">Группа №25.  </w:t>
            </w:r>
            <w:r w:rsidRPr="00F51741">
              <w:rPr>
                <w:rFonts w:ascii="Arial" w:hAnsi="Arial" w:cs="Arial"/>
                <w:b/>
                <w:color w:val="984806"/>
              </w:rPr>
              <w:t>04.08–10.08.2024</w:t>
            </w:r>
          </w:p>
          <w:p w14:paraId="2419CCA1" w14:textId="77777777" w:rsidR="004A4B16" w:rsidRPr="00A24D5A" w:rsidRDefault="004A4B16" w:rsidP="007B1430">
            <w:pPr>
              <w:jc w:val="center"/>
              <w:rPr>
                <w:rFonts w:ascii="Arial" w:hAnsi="Arial" w:cs="Arial"/>
                <w:b/>
                <w:color w:val="808000"/>
              </w:rPr>
            </w:pPr>
            <w:r w:rsidRPr="00A24D5A">
              <w:rPr>
                <w:rFonts w:ascii="Arial" w:hAnsi="Arial" w:cs="Arial"/>
                <w:b/>
                <w:color w:val="808000"/>
              </w:rPr>
              <w:t xml:space="preserve">Группа №26.  </w:t>
            </w:r>
            <w:r w:rsidRPr="00F51741">
              <w:rPr>
                <w:rFonts w:ascii="Arial" w:hAnsi="Arial" w:cs="Arial"/>
                <w:b/>
                <w:color w:val="984806"/>
              </w:rPr>
              <w:t>18.08–24.08.2024</w:t>
            </w:r>
          </w:p>
          <w:p w14:paraId="0CCBFDE7" w14:textId="77777777" w:rsidR="004A4B16" w:rsidRPr="00A24D5A" w:rsidRDefault="004A4B16" w:rsidP="007B1430">
            <w:pPr>
              <w:jc w:val="center"/>
              <w:rPr>
                <w:rFonts w:ascii="Arial" w:hAnsi="Arial" w:cs="Arial"/>
                <w:b/>
                <w:color w:val="808000"/>
              </w:rPr>
            </w:pPr>
            <w:r w:rsidRPr="00A24D5A">
              <w:rPr>
                <w:rFonts w:ascii="Arial" w:hAnsi="Arial" w:cs="Arial"/>
                <w:b/>
                <w:color w:val="808000"/>
              </w:rPr>
              <w:t xml:space="preserve">Группа №27.  </w:t>
            </w:r>
            <w:r w:rsidRPr="00F51741">
              <w:rPr>
                <w:rFonts w:ascii="Arial" w:hAnsi="Arial" w:cs="Arial"/>
                <w:b/>
                <w:color w:val="984806"/>
              </w:rPr>
              <w:t>01.09–07.09.2024</w:t>
            </w:r>
          </w:p>
          <w:p w14:paraId="08D8505A" w14:textId="77777777" w:rsidR="004A4B16" w:rsidRPr="00A24D5A" w:rsidRDefault="004A4B16" w:rsidP="007B1430">
            <w:pPr>
              <w:jc w:val="center"/>
              <w:rPr>
                <w:rFonts w:ascii="Arial" w:hAnsi="Arial" w:cs="Arial"/>
                <w:b/>
                <w:color w:val="808000"/>
              </w:rPr>
            </w:pPr>
            <w:r w:rsidRPr="00A24D5A">
              <w:rPr>
                <w:rFonts w:ascii="Arial" w:hAnsi="Arial" w:cs="Arial"/>
                <w:b/>
                <w:color w:val="808000"/>
              </w:rPr>
              <w:t xml:space="preserve">Группа №28.  </w:t>
            </w:r>
            <w:r w:rsidRPr="00F51741">
              <w:rPr>
                <w:rFonts w:ascii="Arial" w:hAnsi="Arial" w:cs="Arial"/>
                <w:b/>
                <w:color w:val="984806"/>
              </w:rPr>
              <w:t>08.09–14.09.2024</w:t>
            </w:r>
          </w:p>
          <w:p w14:paraId="6D8F4078" w14:textId="77777777" w:rsidR="004A4B16" w:rsidRPr="00A24D5A" w:rsidRDefault="004A4B16" w:rsidP="007B1430">
            <w:pPr>
              <w:jc w:val="center"/>
              <w:rPr>
                <w:rFonts w:ascii="Arial" w:hAnsi="Arial" w:cs="Arial"/>
                <w:b/>
                <w:color w:val="808000"/>
              </w:rPr>
            </w:pPr>
            <w:r w:rsidRPr="00A24D5A">
              <w:rPr>
                <w:rFonts w:ascii="Arial" w:hAnsi="Arial" w:cs="Arial"/>
                <w:b/>
                <w:color w:val="808000"/>
              </w:rPr>
              <w:t xml:space="preserve">Группа №29.  </w:t>
            </w:r>
            <w:r w:rsidRPr="00F51741">
              <w:rPr>
                <w:rFonts w:ascii="Arial" w:hAnsi="Arial" w:cs="Arial"/>
                <w:b/>
                <w:color w:val="984806"/>
              </w:rPr>
              <w:t>15.09–21.09.2024</w:t>
            </w:r>
          </w:p>
          <w:p w14:paraId="2BA92924" w14:textId="77777777" w:rsidR="004A4B16" w:rsidRPr="00A24D5A" w:rsidRDefault="004A4B16" w:rsidP="007B1430">
            <w:pPr>
              <w:jc w:val="center"/>
              <w:rPr>
                <w:rFonts w:ascii="Arial" w:hAnsi="Arial" w:cs="Arial"/>
                <w:b/>
                <w:color w:val="808000"/>
              </w:rPr>
            </w:pPr>
            <w:r w:rsidRPr="00A24D5A">
              <w:rPr>
                <w:rFonts w:ascii="Arial" w:hAnsi="Arial" w:cs="Arial"/>
                <w:b/>
                <w:color w:val="808000"/>
              </w:rPr>
              <w:t xml:space="preserve">Группа №30.  </w:t>
            </w:r>
            <w:r w:rsidRPr="00F51741">
              <w:rPr>
                <w:rFonts w:ascii="Arial" w:hAnsi="Arial" w:cs="Arial"/>
                <w:b/>
                <w:color w:val="984806"/>
              </w:rPr>
              <w:t>22.09–28.09.2024</w:t>
            </w:r>
          </w:p>
          <w:p w14:paraId="139C1323" w14:textId="77777777" w:rsidR="004A4B16" w:rsidRPr="00A24D5A" w:rsidRDefault="004A4B16" w:rsidP="007B1430">
            <w:pPr>
              <w:jc w:val="center"/>
              <w:rPr>
                <w:rFonts w:ascii="Arial" w:hAnsi="Arial" w:cs="Arial"/>
                <w:b/>
                <w:color w:val="808000"/>
              </w:rPr>
            </w:pPr>
            <w:r w:rsidRPr="00A24D5A">
              <w:rPr>
                <w:rFonts w:ascii="Arial" w:hAnsi="Arial" w:cs="Arial"/>
                <w:b/>
                <w:color w:val="808000"/>
              </w:rPr>
              <w:t xml:space="preserve">Группа №31.  </w:t>
            </w:r>
            <w:r w:rsidRPr="00F51741">
              <w:rPr>
                <w:rFonts w:ascii="Arial" w:hAnsi="Arial" w:cs="Arial"/>
                <w:b/>
                <w:color w:val="984806"/>
              </w:rPr>
              <w:t>29.09–05.10.2024</w:t>
            </w:r>
          </w:p>
          <w:p w14:paraId="6596DD03" w14:textId="77777777" w:rsidR="004A4B16" w:rsidRPr="00A24D5A" w:rsidRDefault="004A4B16" w:rsidP="007B1430">
            <w:pPr>
              <w:jc w:val="center"/>
              <w:rPr>
                <w:rFonts w:ascii="Arial" w:hAnsi="Arial" w:cs="Arial"/>
                <w:b/>
                <w:color w:val="808000"/>
              </w:rPr>
            </w:pPr>
            <w:r w:rsidRPr="00A24D5A">
              <w:rPr>
                <w:rFonts w:ascii="Arial" w:hAnsi="Arial" w:cs="Arial"/>
                <w:b/>
                <w:color w:val="808000"/>
              </w:rPr>
              <w:t xml:space="preserve">Группа №32.  </w:t>
            </w:r>
            <w:r w:rsidRPr="00F51741">
              <w:rPr>
                <w:rFonts w:ascii="Arial" w:hAnsi="Arial" w:cs="Arial"/>
                <w:b/>
                <w:color w:val="984806"/>
              </w:rPr>
              <w:t>06.10–12.10.2024</w:t>
            </w:r>
          </w:p>
          <w:p w14:paraId="67A997E0" w14:textId="77777777" w:rsidR="004A4B16" w:rsidRPr="00A24D5A" w:rsidRDefault="004A4B16" w:rsidP="007B1430">
            <w:pPr>
              <w:jc w:val="center"/>
              <w:rPr>
                <w:rFonts w:ascii="Arial" w:hAnsi="Arial" w:cs="Arial"/>
                <w:b/>
                <w:color w:val="808000"/>
              </w:rPr>
            </w:pPr>
            <w:r w:rsidRPr="00A24D5A">
              <w:rPr>
                <w:rFonts w:ascii="Arial" w:hAnsi="Arial" w:cs="Arial"/>
                <w:b/>
                <w:color w:val="808000"/>
              </w:rPr>
              <w:t xml:space="preserve">Группа №33.  </w:t>
            </w:r>
            <w:r w:rsidRPr="00F51741">
              <w:rPr>
                <w:rFonts w:ascii="Arial" w:hAnsi="Arial" w:cs="Arial"/>
                <w:b/>
                <w:color w:val="984806"/>
              </w:rPr>
              <w:t>13.10–19.10.2024</w:t>
            </w:r>
          </w:p>
          <w:p w14:paraId="703459C5" w14:textId="77777777" w:rsidR="004A4B16" w:rsidRPr="00A24D5A" w:rsidRDefault="004A4B16" w:rsidP="007B1430">
            <w:pPr>
              <w:jc w:val="center"/>
              <w:rPr>
                <w:rFonts w:ascii="Arial" w:hAnsi="Arial" w:cs="Arial"/>
                <w:b/>
                <w:color w:val="808000"/>
              </w:rPr>
            </w:pPr>
            <w:r w:rsidRPr="00A24D5A">
              <w:rPr>
                <w:rFonts w:ascii="Arial" w:hAnsi="Arial" w:cs="Arial"/>
                <w:b/>
                <w:color w:val="808000"/>
              </w:rPr>
              <w:t xml:space="preserve">Группа №34.  </w:t>
            </w:r>
            <w:r w:rsidRPr="00F51741">
              <w:rPr>
                <w:rFonts w:ascii="Arial" w:hAnsi="Arial" w:cs="Arial"/>
                <w:b/>
                <w:color w:val="984806"/>
              </w:rPr>
              <w:t>20.10–26.10.2024</w:t>
            </w:r>
          </w:p>
          <w:p w14:paraId="75505136" w14:textId="77777777" w:rsidR="004A4B16" w:rsidRDefault="004A4B16" w:rsidP="007B1430">
            <w:pPr>
              <w:jc w:val="center"/>
              <w:rPr>
                <w:rFonts w:ascii="Arial" w:hAnsi="Arial" w:cs="Arial"/>
                <w:b/>
                <w:color w:val="984806"/>
              </w:rPr>
            </w:pPr>
            <w:r w:rsidRPr="00A24D5A">
              <w:rPr>
                <w:rFonts w:ascii="Arial" w:hAnsi="Arial" w:cs="Arial"/>
                <w:b/>
                <w:color w:val="808000"/>
              </w:rPr>
              <w:t xml:space="preserve">Группа №35.  </w:t>
            </w:r>
            <w:r w:rsidRPr="00F51741">
              <w:rPr>
                <w:rFonts w:ascii="Arial" w:hAnsi="Arial" w:cs="Arial"/>
                <w:b/>
                <w:color w:val="984806"/>
              </w:rPr>
              <w:t>27.10–02.11.2024</w:t>
            </w:r>
          </w:p>
          <w:p w14:paraId="115C3E5F" w14:textId="365A955D" w:rsidR="008E1CD5" w:rsidRPr="008E1CD5" w:rsidRDefault="008E1CD5" w:rsidP="008E1CD5">
            <w:pPr>
              <w:jc w:val="center"/>
              <w:rPr>
                <w:rFonts w:ascii="Arial" w:hAnsi="Arial" w:cs="Arial"/>
                <w:b/>
                <w:color w:val="808000"/>
              </w:rPr>
            </w:pPr>
            <w:r w:rsidRPr="008E1CD5">
              <w:rPr>
                <w:rFonts w:ascii="Arial" w:hAnsi="Arial" w:cs="Arial"/>
                <w:b/>
                <w:color w:val="808000"/>
              </w:rPr>
              <w:t>Группа №36.</w:t>
            </w:r>
            <w:r>
              <w:rPr>
                <w:rFonts w:ascii="Arial" w:hAnsi="Arial" w:cs="Arial"/>
                <w:b/>
                <w:color w:val="808000"/>
              </w:rPr>
              <w:t xml:space="preserve"> </w:t>
            </w:r>
            <w:r w:rsidRPr="008E1CD5">
              <w:rPr>
                <w:rFonts w:ascii="Arial" w:hAnsi="Arial" w:cs="Arial"/>
                <w:b/>
                <w:bCs/>
                <w:color w:val="984806"/>
              </w:rPr>
              <w:t>03.11–09.11.2024</w:t>
            </w:r>
          </w:p>
          <w:p w14:paraId="1AD18E6B" w14:textId="4C20D7F7" w:rsidR="008E1CD5" w:rsidRPr="008E1CD5" w:rsidRDefault="008E1CD5" w:rsidP="008E1CD5">
            <w:pPr>
              <w:jc w:val="center"/>
              <w:rPr>
                <w:rFonts w:ascii="Arial" w:hAnsi="Arial" w:cs="Arial"/>
                <w:b/>
                <w:color w:val="808000"/>
              </w:rPr>
            </w:pPr>
            <w:r w:rsidRPr="008E1CD5">
              <w:rPr>
                <w:rFonts w:ascii="Arial" w:hAnsi="Arial" w:cs="Arial"/>
                <w:b/>
                <w:color w:val="808000"/>
              </w:rPr>
              <w:t>Группа №37.</w:t>
            </w:r>
            <w:r>
              <w:rPr>
                <w:rFonts w:ascii="Arial" w:hAnsi="Arial" w:cs="Arial"/>
                <w:b/>
                <w:color w:val="808000"/>
              </w:rPr>
              <w:t xml:space="preserve"> </w:t>
            </w:r>
            <w:r w:rsidRPr="008E1CD5">
              <w:rPr>
                <w:rFonts w:ascii="Arial" w:hAnsi="Arial" w:cs="Arial"/>
                <w:b/>
                <w:bCs/>
                <w:color w:val="984806"/>
              </w:rPr>
              <w:t>10.11–16.11.2024</w:t>
            </w:r>
          </w:p>
          <w:p w14:paraId="7451526B" w14:textId="230A0E00" w:rsidR="008E1CD5" w:rsidRPr="008E1CD5" w:rsidRDefault="008E1CD5" w:rsidP="008E1CD5">
            <w:pPr>
              <w:jc w:val="center"/>
              <w:rPr>
                <w:rFonts w:ascii="Arial" w:hAnsi="Arial" w:cs="Arial"/>
                <w:b/>
                <w:color w:val="984806"/>
              </w:rPr>
            </w:pPr>
            <w:r w:rsidRPr="008E1CD5">
              <w:rPr>
                <w:rFonts w:ascii="Arial" w:hAnsi="Arial" w:cs="Arial"/>
                <w:b/>
                <w:color w:val="808000"/>
              </w:rPr>
              <w:t>Группа №38.</w:t>
            </w:r>
            <w:r>
              <w:rPr>
                <w:rFonts w:ascii="Arial" w:hAnsi="Arial" w:cs="Arial"/>
                <w:b/>
                <w:color w:val="808000"/>
              </w:rPr>
              <w:t xml:space="preserve"> </w:t>
            </w:r>
            <w:r w:rsidRPr="008E1CD5">
              <w:rPr>
                <w:rFonts w:ascii="Arial" w:hAnsi="Arial" w:cs="Arial"/>
                <w:b/>
                <w:bCs/>
                <w:color w:val="984806"/>
              </w:rPr>
              <w:t>24.11–30.11.2024</w:t>
            </w:r>
          </w:p>
          <w:p w14:paraId="6ED3D1DF" w14:textId="53C7E5B9" w:rsidR="008E1CD5" w:rsidRPr="008E1CD5" w:rsidRDefault="008E1CD5" w:rsidP="008E1CD5">
            <w:pPr>
              <w:jc w:val="center"/>
              <w:rPr>
                <w:rFonts w:ascii="Arial" w:hAnsi="Arial" w:cs="Arial"/>
                <w:b/>
                <w:color w:val="808000"/>
              </w:rPr>
            </w:pPr>
            <w:r w:rsidRPr="008E1CD5">
              <w:rPr>
                <w:rFonts w:ascii="Arial" w:hAnsi="Arial" w:cs="Arial"/>
                <w:b/>
                <w:color w:val="808000"/>
              </w:rPr>
              <w:t>Группа №39.</w:t>
            </w:r>
            <w:r>
              <w:rPr>
                <w:rFonts w:ascii="Arial" w:hAnsi="Arial" w:cs="Arial"/>
                <w:b/>
                <w:color w:val="808000"/>
              </w:rPr>
              <w:t xml:space="preserve"> </w:t>
            </w:r>
            <w:r w:rsidRPr="008E1CD5">
              <w:rPr>
                <w:rFonts w:ascii="Arial" w:hAnsi="Arial" w:cs="Arial"/>
                <w:b/>
                <w:bCs/>
                <w:color w:val="984806"/>
              </w:rPr>
              <w:t>08.12–14.12.2024</w:t>
            </w:r>
          </w:p>
          <w:p w14:paraId="2364BBE6" w14:textId="77777777" w:rsidR="008E1CD5" w:rsidRPr="0047697E" w:rsidRDefault="008E1CD5" w:rsidP="007B1430">
            <w:pPr>
              <w:jc w:val="center"/>
              <w:rPr>
                <w:rFonts w:ascii="Arial" w:hAnsi="Arial" w:cs="Arial"/>
                <w:b/>
                <w:color w:val="808000"/>
              </w:rPr>
            </w:pPr>
          </w:p>
        </w:tc>
      </w:tr>
    </w:tbl>
    <w:p w14:paraId="2B5ADC67" w14:textId="77777777" w:rsidR="004347B6" w:rsidRDefault="004347B6" w:rsidP="004347B6">
      <w:pPr>
        <w:spacing w:after="120" w:line="264" w:lineRule="auto"/>
        <w:jc w:val="both"/>
        <w:rPr>
          <w:rFonts w:ascii="Arial" w:hAnsi="Arial" w:cs="Arial"/>
          <w:sz w:val="20"/>
          <w:szCs w:val="20"/>
        </w:rPr>
      </w:pPr>
    </w:p>
    <w:p w14:paraId="30E5E3CD" w14:textId="1A362CA1" w:rsidR="004347B6" w:rsidRPr="00FF68F7" w:rsidRDefault="004347B6" w:rsidP="004347B6">
      <w:pPr>
        <w:spacing w:after="120" w:line="264" w:lineRule="auto"/>
        <w:jc w:val="both"/>
        <w:rPr>
          <w:rFonts w:ascii="Arial" w:hAnsi="Arial" w:cs="Arial"/>
          <w:sz w:val="20"/>
          <w:szCs w:val="20"/>
        </w:rPr>
      </w:pPr>
      <w:r w:rsidRPr="00FF68F7">
        <w:rPr>
          <w:rFonts w:ascii="Arial" w:hAnsi="Arial" w:cs="Arial"/>
          <w:sz w:val="20"/>
          <w:szCs w:val="20"/>
        </w:rPr>
        <w:t xml:space="preserve">Этот насыщенный тур в Узбекистан перенесет вас в атмосферу волшебного Востока, с его солнцем, вкуснейшей узбекской кухней и потрясающей средневековой архитектурой. Мы успеем побывать в главных исторических городах – </w:t>
      </w:r>
      <w:r w:rsidRPr="00FF68F7">
        <w:rPr>
          <w:rFonts w:ascii="Arial" w:hAnsi="Arial" w:cs="Arial"/>
          <w:i/>
          <w:sz w:val="20"/>
          <w:szCs w:val="20"/>
        </w:rPr>
        <w:t>Самарканде</w:t>
      </w:r>
      <w:r w:rsidRPr="00FF68F7">
        <w:rPr>
          <w:rFonts w:ascii="Arial" w:hAnsi="Arial" w:cs="Arial"/>
          <w:sz w:val="20"/>
          <w:szCs w:val="20"/>
        </w:rPr>
        <w:t xml:space="preserve">, </w:t>
      </w:r>
      <w:r w:rsidRPr="00FF68F7">
        <w:rPr>
          <w:rFonts w:ascii="Arial" w:hAnsi="Arial" w:cs="Arial"/>
          <w:i/>
          <w:sz w:val="20"/>
          <w:szCs w:val="20"/>
        </w:rPr>
        <w:t>Бухаре</w:t>
      </w:r>
      <w:r w:rsidRPr="00FF68F7">
        <w:rPr>
          <w:rFonts w:ascii="Arial" w:hAnsi="Arial" w:cs="Arial"/>
          <w:sz w:val="20"/>
          <w:szCs w:val="20"/>
        </w:rPr>
        <w:t xml:space="preserve"> и </w:t>
      </w:r>
      <w:r w:rsidRPr="00FF68F7">
        <w:rPr>
          <w:rFonts w:ascii="Arial" w:hAnsi="Arial" w:cs="Arial"/>
          <w:i/>
          <w:sz w:val="20"/>
          <w:szCs w:val="20"/>
        </w:rPr>
        <w:t>Ташкенте</w:t>
      </w:r>
      <w:r w:rsidRPr="00FF68F7">
        <w:rPr>
          <w:rFonts w:ascii="Arial" w:hAnsi="Arial" w:cs="Arial"/>
          <w:sz w:val="20"/>
          <w:szCs w:val="20"/>
        </w:rPr>
        <w:t xml:space="preserve">, увидим все самые «открыточные» архитектурные достопримечательности, от которых захватывает дух, а также посетим уникальный объект – </w:t>
      </w:r>
      <w:r w:rsidRPr="00FF68F7">
        <w:rPr>
          <w:rFonts w:ascii="Arial" w:hAnsi="Arial" w:cs="Arial"/>
          <w:i/>
          <w:sz w:val="20"/>
          <w:szCs w:val="20"/>
        </w:rPr>
        <w:t>Большую солнечную печь</w:t>
      </w:r>
      <w:r w:rsidRPr="00FF68F7">
        <w:rPr>
          <w:rFonts w:ascii="Arial" w:hAnsi="Arial" w:cs="Arial"/>
          <w:sz w:val="20"/>
          <w:szCs w:val="20"/>
        </w:rPr>
        <w:t xml:space="preserve">, одну из двух, существующих в мире (вторая находится во Франции)! </w:t>
      </w:r>
    </w:p>
    <w:p w14:paraId="7E61038A" w14:textId="77777777" w:rsidR="004347B6" w:rsidRPr="00FF68F7" w:rsidRDefault="004347B6" w:rsidP="004347B6">
      <w:pPr>
        <w:spacing w:after="120" w:line="264" w:lineRule="auto"/>
        <w:jc w:val="both"/>
        <w:rPr>
          <w:rFonts w:ascii="Arial" w:hAnsi="Arial" w:cs="Arial"/>
          <w:sz w:val="20"/>
          <w:szCs w:val="20"/>
        </w:rPr>
      </w:pPr>
      <w:r w:rsidRPr="00FF68F7">
        <w:rPr>
          <w:rFonts w:ascii="Arial" w:hAnsi="Arial" w:cs="Arial"/>
          <w:sz w:val="20"/>
          <w:szCs w:val="20"/>
        </w:rPr>
        <w:t xml:space="preserve">Помимо интересных экскурсий, нас ждет обед в Среднеазиатском </w:t>
      </w:r>
      <w:r w:rsidRPr="00FF68F7">
        <w:rPr>
          <w:rFonts w:ascii="Arial" w:hAnsi="Arial" w:cs="Arial"/>
          <w:i/>
          <w:sz w:val="20"/>
          <w:szCs w:val="20"/>
        </w:rPr>
        <w:t>центре плова</w:t>
      </w:r>
      <w:r w:rsidRPr="00FF68F7">
        <w:rPr>
          <w:rFonts w:ascii="Arial" w:hAnsi="Arial" w:cs="Arial"/>
          <w:sz w:val="20"/>
          <w:szCs w:val="20"/>
        </w:rPr>
        <w:t xml:space="preserve"> в Ташкенте, где ежедневно готовят 10 тонн лучшего плова в стране, а также </w:t>
      </w:r>
      <w:r>
        <w:rPr>
          <w:rFonts w:ascii="Arial" w:hAnsi="Arial" w:cs="Arial"/>
          <w:sz w:val="20"/>
          <w:szCs w:val="20"/>
        </w:rPr>
        <w:t xml:space="preserve">посещение атмосферной </w:t>
      </w:r>
      <w:r w:rsidRPr="006303E2">
        <w:rPr>
          <w:rFonts w:ascii="Arial" w:hAnsi="Arial" w:cs="Arial"/>
          <w:sz w:val="20"/>
          <w:szCs w:val="20"/>
        </w:rPr>
        <w:t>студии-мастерской с небольшим</w:t>
      </w:r>
      <w:r>
        <w:rPr>
          <w:rFonts w:ascii="Arial" w:hAnsi="Arial" w:cs="Arial"/>
          <w:i/>
          <w:sz w:val="20"/>
          <w:szCs w:val="20"/>
        </w:rPr>
        <w:t xml:space="preserve"> кукольным театром</w:t>
      </w:r>
      <w:r>
        <w:rPr>
          <w:rFonts w:ascii="Arial" w:hAnsi="Arial" w:cs="Arial"/>
          <w:sz w:val="20"/>
          <w:szCs w:val="20"/>
        </w:rPr>
        <w:t xml:space="preserve"> в Бухаре</w:t>
      </w:r>
      <w:r w:rsidRPr="00FF68F7">
        <w:rPr>
          <w:rFonts w:ascii="Arial" w:hAnsi="Arial" w:cs="Arial"/>
          <w:sz w:val="20"/>
          <w:szCs w:val="20"/>
        </w:rPr>
        <w:t>.</w:t>
      </w:r>
      <w:r w:rsidRPr="00FF68F7">
        <w:rPr>
          <w:rFonts w:ascii="Arial" w:hAnsi="Arial" w:cs="Arial"/>
          <w:b/>
          <w:color w:val="808000"/>
          <w:sz w:val="20"/>
          <w:szCs w:val="20"/>
        </w:rPr>
        <w:t xml:space="preserve"> </w:t>
      </w:r>
    </w:p>
    <w:p w14:paraId="6AD1BDB1" w14:textId="77777777" w:rsidR="004347B6" w:rsidRPr="00FF68F7" w:rsidRDefault="004347B6" w:rsidP="004347B6">
      <w:pPr>
        <w:spacing w:after="120" w:line="264" w:lineRule="auto"/>
        <w:jc w:val="both"/>
        <w:rPr>
          <w:rFonts w:ascii="Arial" w:hAnsi="Arial" w:cs="Arial"/>
          <w:sz w:val="20"/>
          <w:szCs w:val="20"/>
        </w:rPr>
      </w:pPr>
      <w:r w:rsidRPr="00FF68F7">
        <w:rPr>
          <w:rFonts w:ascii="Arial" w:hAnsi="Arial" w:cs="Arial"/>
          <w:sz w:val="20"/>
          <w:szCs w:val="20"/>
        </w:rPr>
        <w:t xml:space="preserve">Все переезды между городами Узбекистана осуществляются </w:t>
      </w:r>
      <w:r w:rsidRPr="00FF68F7">
        <w:rPr>
          <w:rFonts w:ascii="Arial" w:hAnsi="Arial" w:cs="Arial"/>
          <w:i/>
          <w:sz w:val="20"/>
          <w:szCs w:val="20"/>
        </w:rPr>
        <w:t xml:space="preserve">на поездах, </w:t>
      </w:r>
      <w:r w:rsidRPr="00FF68F7">
        <w:rPr>
          <w:rFonts w:ascii="Arial" w:hAnsi="Arial" w:cs="Arial"/>
          <w:sz w:val="20"/>
          <w:szCs w:val="20"/>
        </w:rPr>
        <w:t>что значительно экономит время и силы для экскурсий и прогулок.</w:t>
      </w:r>
      <w:r>
        <w:rPr>
          <w:rFonts w:ascii="Arial" w:hAnsi="Arial" w:cs="Arial"/>
          <w:sz w:val="20"/>
          <w:szCs w:val="20"/>
        </w:rPr>
        <w:t xml:space="preserve"> </w:t>
      </w:r>
      <w:r w:rsidRPr="00FF68F7">
        <w:rPr>
          <w:rFonts w:ascii="Arial" w:hAnsi="Arial" w:cs="Arial"/>
          <w:sz w:val="20"/>
          <w:szCs w:val="20"/>
        </w:rPr>
        <w:t>Ждем вас в нашей красивой, гостеприимной и солнечной стране!</w:t>
      </w:r>
    </w:p>
    <w:p w14:paraId="0B67132F" w14:textId="77777777" w:rsidR="004347B6" w:rsidRPr="003C0B13" w:rsidRDefault="004347B6" w:rsidP="004347B6">
      <w:pPr>
        <w:spacing w:after="120" w:line="264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10492" w:type="dxa"/>
        <w:tblInd w:w="106" w:type="dxa"/>
        <w:tblBorders>
          <w:top w:val="single" w:sz="2" w:space="0" w:color="999999"/>
          <w:left w:val="single" w:sz="2" w:space="0" w:color="999999"/>
          <w:bottom w:val="single" w:sz="2" w:space="0" w:color="999999"/>
          <w:right w:val="single" w:sz="2" w:space="0" w:color="999999"/>
          <w:insideH w:val="single" w:sz="2" w:space="0" w:color="999999"/>
          <w:insideV w:val="single" w:sz="2" w:space="0" w:color="999999"/>
        </w:tblBorders>
        <w:tblLayout w:type="fixed"/>
        <w:tblLook w:val="0000" w:firstRow="0" w:lastRow="0" w:firstColumn="0" w:lastColumn="0" w:noHBand="0" w:noVBand="0"/>
      </w:tblPr>
      <w:tblGrid>
        <w:gridCol w:w="1132"/>
        <w:gridCol w:w="1417"/>
        <w:gridCol w:w="6806"/>
        <w:gridCol w:w="1137"/>
      </w:tblGrid>
      <w:tr w:rsidR="004347B6" w:rsidRPr="003C0B13" w14:paraId="5D15B850" w14:textId="77777777" w:rsidTr="00E15C14">
        <w:trPr>
          <w:cantSplit/>
          <w:trHeight w:val="284"/>
        </w:trPr>
        <w:tc>
          <w:tcPr>
            <w:tcW w:w="1132" w:type="dxa"/>
            <w:shd w:val="clear" w:color="000000" w:fill="808000"/>
            <w:vAlign w:val="center"/>
          </w:tcPr>
          <w:p w14:paraId="0C57AA80" w14:textId="77777777" w:rsidR="004347B6" w:rsidRPr="003C0B13" w:rsidRDefault="004347B6" w:rsidP="00E15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3C0B13">
              <w:rPr>
                <w:rFonts w:ascii="Arial" w:hAnsi="Arial" w:cs="Arial"/>
                <w:b/>
                <w:color w:val="808000"/>
                <w:sz w:val="20"/>
                <w:szCs w:val="20"/>
              </w:rPr>
              <w:br w:type="page"/>
            </w:r>
            <w:r w:rsidRPr="003C0B13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День</w:t>
            </w:r>
          </w:p>
        </w:tc>
        <w:tc>
          <w:tcPr>
            <w:tcW w:w="1417" w:type="dxa"/>
            <w:shd w:val="clear" w:color="000000" w:fill="808000"/>
            <w:vAlign w:val="center"/>
          </w:tcPr>
          <w:p w14:paraId="1A349B5D" w14:textId="77777777" w:rsidR="004347B6" w:rsidRPr="003C0B13" w:rsidRDefault="004347B6" w:rsidP="00E15C14">
            <w:pPr>
              <w:widowControl w:val="0"/>
              <w:autoSpaceDE w:val="0"/>
              <w:autoSpaceDN w:val="0"/>
              <w:adjustRightInd w:val="0"/>
              <w:ind w:left="-250" w:right="-103" w:firstLine="126"/>
              <w:jc w:val="center"/>
              <w:rPr>
                <w:rFonts w:ascii="Arial" w:hAnsi="Arial" w:cs="Arial"/>
                <w:color w:val="FFFFFF"/>
                <w:sz w:val="20"/>
                <w:szCs w:val="20"/>
                <w:lang w:val="en"/>
              </w:rPr>
            </w:pPr>
            <w:r w:rsidRPr="003C0B13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Маршрут</w:t>
            </w:r>
          </w:p>
        </w:tc>
        <w:tc>
          <w:tcPr>
            <w:tcW w:w="6806" w:type="dxa"/>
            <w:shd w:val="clear" w:color="000000" w:fill="808000"/>
            <w:vAlign w:val="center"/>
          </w:tcPr>
          <w:p w14:paraId="6F38EE5D" w14:textId="77777777" w:rsidR="004347B6" w:rsidRPr="003C0B13" w:rsidRDefault="004347B6" w:rsidP="00E15C14">
            <w:pPr>
              <w:widowControl w:val="0"/>
              <w:autoSpaceDE w:val="0"/>
              <w:autoSpaceDN w:val="0"/>
              <w:adjustRightInd w:val="0"/>
              <w:ind w:left="-250"/>
              <w:jc w:val="center"/>
              <w:rPr>
                <w:rFonts w:ascii="Arial" w:hAnsi="Arial" w:cs="Arial"/>
                <w:color w:val="FFFFFF"/>
                <w:sz w:val="20"/>
                <w:szCs w:val="20"/>
                <w:lang w:val="en"/>
              </w:rPr>
            </w:pPr>
            <w:r w:rsidRPr="003C0B13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Программа тура</w:t>
            </w:r>
          </w:p>
        </w:tc>
        <w:tc>
          <w:tcPr>
            <w:tcW w:w="1137" w:type="dxa"/>
            <w:shd w:val="clear" w:color="000000" w:fill="808000"/>
            <w:vAlign w:val="center"/>
          </w:tcPr>
          <w:p w14:paraId="761D4CBC" w14:textId="77777777" w:rsidR="004347B6" w:rsidRPr="003C0B13" w:rsidRDefault="004347B6" w:rsidP="00E15C14">
            <w:pPr>
              <w:widowControl w:val="0"/>
              <w:autoSpaceDE w:val="0"/>
              <w:autoSpaceDN w:val="0"/>
              <w:adjustRightInd w:val="0"/>
              <w:ind w:left="-250" w:firstLine="250"/>
              <w:jc w:val="center"/>
              <w:rPr>
                <w:rFonts w:ascii="Arial" w:hAnsi="Arial" w:cs="Arial"/>
                <w:color w:val="FFFFFF"/>
                <w:sz w:val="20"/>
                <w:szCs w:val="20"/>
                <w:lang w:val="en"/>
              </w:rPr>
            </w:pPr>
            <w:r w:rsidRPr="003C0B13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Питание</w:t>
            </w:r>
          </w:p>
        </w:tc>
      </w:tr>
      <w:tr w:rsidR="004347B6" w:rsidRPr="003C0B13" w14:paraId="6A3B0A53" w14:textId="77777777" w:rsidTr="00E15C14">
        <w:trPr>
          <w:trHeight w:val="1069"/>
        </w:trPr>
        <w:tc>
          <w:tcPr>
            <w:tcW w:w="1132" w:type="dxa"/>
            <w:shd w:val="clear" w:color="auto" w:fill="auto"/>
            <w:vAlign w:val="center"/>
          </w:tcPr>
          <w:p w14:paraId="254CC42F" w14:textId="77777777" w:rsidR="004347B6" w:rsidRPr="003C0B13" w:rsidRDefault="004347B6" w:rsidP="00E15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808000"/>
                <w:sz w:val="20"/>
                <w:szCs w:val="20"/>
              </w:rPr>
            </w:pPr>
            <w:r w:rsidRPr="003C0B13">
              <w:rPr>
                <w:rFonts w:ascii="Arial" w:hAnsi="Arial" w:cs="Arial"/>
                <w:b/>
                <w:color w:val="808000"/>
                <w:sz w:val="20"/>
                <w:szCs w:val="20"/>
              </w:rPr>
              <w:t>День 1.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D0F00DD" w14:textId="77777777" w:rsidR="004347B6" w:rsidRPr="003C0B13" w:rsidRDefault="004347B6" w:rsidP="00E15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3A0E432" w14:textId="77777777" w:rsidR="004347B6" w:rsidRPr="003C0B13" w:rsidRDefault="004347B6" w:rsidP="00E15C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0B13">
              <w:rPr>
                <w:rFonts w:ascii="Arial" w:hAnsi="Arial" w:cs="Arial"/>
                <w:sz w:val="20"/>
                <w:szCs w:val="20"/>
              </w:rPr>
              <w:t xml:space="preserve">Прибытие </w:t>
            </w:r>
            <w:r w:rsidRPr="003C0B13">
              <w:rPr>
                <w:rFonts w:ascii="Arial" w:hAnsi="Arial" w:cs="Arial"/>
                <w:sz w:val="20"/>
                <w:szCs w:val="20"/>
              </w:rPr>
              <w:br/>
              <w:t>в Ташкент</w:t>
            </w:r>
          </w:p>
          <w:p w14:paraId="1E5F17B3" w14:textId="77777777" w:rsidR="004347B6" w:rsidRPr="003C0B13" w:rsidRDefault="004347B6" w:rsidP="00E15C14">
            <w:pPr>
              <w:jc w:val="center"/>
              <w:rPr>
                <w:rFonts w:ascii="Arial" w:hAnsi="Arial" w:cs="Arial"/>
                <w:b/>
                <w:color w:val="808000"/>
                <w:sz w:val="20"/>
                <w:szCs w:val="20"/>
                <w:lang w:val="en-US"/>
              </w:rPr>
            </w:pPr>
          </w:p>
        </w:tc>
        <w:tc>
          <w:tcPr>
            <w:tcW w:w="6806" w:type="dxa"/>
            <w:shd w:val="clear" w:color="auto" w:fill="auto"/>
            <w:vAlign w:val="center"/>
          </w:tcPr>
          <w:p w14:paraId="411CF715" w14:textId="77777777" w:rsidR="004347B6" w:rsidRPr="003C0B13" w:rsidRDefault="004347B6" w:rsidP="00E15C14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C0B13">
              <w:rPr>
                <w:rFonts w:ascii="Arial" w:hAnsi="Arial" w:cs="Arial"/>
                <w:b/>
                <w:sz w:val="20"/>
                <w:szCs w:val="20"/>
              </w:rPr>
              <w:t xml:space="preserve">Прибытие в Ташкент. </w:t>
            </w:r>
          </w:p>
          <w:p w14:paraId="0F3FBE4B" w14:textId="77777777" w:rsidR="004347B6" w:rsidRPr="003C0B13" w:rsidRDefault="004347B6" w:rsidP="00E15C14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0B13">
              <w:rPr>
                <w:rFonts w:ascii="Arial" w:hAnsi="Arial" w:cs="Arial"/>
                <w:sz w:val="20"/>
                <w:szCs w:val="20"/>
              </w:rPr>
              <w:t xml:space="preserve">Встреча в аэропорту, размещение в гостинице с 14:00. Свободное время без транспортного и экскурсионного обслуживания. </w:t>
            </w:r>
          </w:p>
          <w:p w14:paraId="1B73F8AC" w14:textId="77777777" w:rsidR="004347B6" w:rsidRPr="003C0B13" w:rsidRDefault="004347B6" w:rsidP="00E15C14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0B13">
              <w:rPr>
                <w:rFonts w:ascii="Arial" w:hAnsi="Arial" w:cs="Arial"/>
                <w:b/>
                <w:sz w:val="20"/>
                <w:szCs w:val="20"/>
              </w:rPr>
              <w:t>Ташкент</w:t>
            </w:r>
            <w:r w:rsidRPr="003C0B13">
              <w:rPr>
                <w:rFonts w:ascii="Arial" w:hAnsi="Arial" w:cs="Arial"/>
                <w:sz w:val="20"/>
                <w:szCs w:val="20"/>
              </w:rPr>
              <w:t xml:space="preserve"> – многогранная столица современного Узбекистана. Архитектура Ташкента поражает своим разнообразием: археологические памятники времен зороастризма, которым уже </w:t>
            </w:r>
            <w:r w:rsidRPr="003C0B13">
              <w:rPr>
                <w:rFonts w:ascii="Arial" w:hAnsi="Arial" w:cs="Arial"/>
                <w:sz w:val="20"/>
                <w:szCs w:val="20"/>
              </w:rPr>
              <w:lastRenderedPageBreak/>
              <w:t>более 2200 лет, архитектурные шедевры Средневековья, монументальные здания конца XIX века, самое красивое в мире метро и, разумеется, многочисленные новейшие постройки.</w:t>
            </w:r>
          </w:p>
          <w:p w14:paraId="4B17A584" w14:textId="77777777" w:rsidR="004347B6" w:rsidRPr="003C0B13" w:rsidRDefault="004347B6" w:rsidP="00E15C14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0B13">
              <w:rPr>
                <w:rFonts w:ascii="Arial" w:hAnsi="Arial" w:cs="Arial"/>
                <w:sz w:val="20"/>
                <w:szCs w:val="20"/>
              </w:rPr>
              <w:t>Рекомендуем совершить прогулку по современной части Ташкента.</w:t>
            </w:r>
          </w:p>
          <w:p w14:paraId="65359A48" w14:textId="77777777" w:rsidR="004347B6" w:rsidRPr="003C0B13" w:rsidRDefault="004347B6" w:rsidP="00E15C14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0B13">
              <w:rPr>
                <w:rFonts w:ascii="Arial" w:hAnsi="Arial" w:cs="Arial"/>
                <w:sz w:val="20"/>
                <w:szCs w:val="20"/>
              </w:rPr>
              <w:t>Ночь в гостинице.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546CBA7C" w14:textId="77777777" w:rsidR="004347B6" w:rsidRPr="003C0B13" w:rsidRDefault="004347B6" w:rsidP="00E15C14">
            <w:pPr>
              <w:jc w:val="center"/>
              <w:rPr>
                <w:rFonts w:ascii="Arial" w:hAnsi="Arial" w:cs="Arial"/>
                <w:b/>
                <w:color w:val="808000"/>
                <w:sz w:val="20"/>
                <w:szCs w:val="20"/>
              </w:rPr>
            </w:pPr>
            <w:r w:rsidRPr="003C0B13">
              <w:rPr>
                <w:rFonts w:ascii="Arial" w:hAnsi="Arial" w:cs="Arial"/>
                <w:b/>
                <w:color w:val="808000"/>
                <w:sz w:val="20"/>
                <w:szCs w:val="20"/>
              </w:rPr>
              <w:lastRenderedPageBreak/>
              <w:t>—</w:t>
            </w:r>
          </w:p>
        </w:tc>
      </w:tr>
      <w:tr w:rsidR="004347B6" w:rsidRPr="003C0B13" w14:paraId="049A4044" w14:textId="77777777" w:rsidTr="00E15C14">
        <w:trPr>
          <w:cantSplit/>
          <w:trHeight w:val="2093"/>
        </w:trPr>
        <w:tc>
          <w:tcPr>
            <w:tcW w:w="1132" w:type="dxa"/>
            <w:shd w:val="clear" w:color="auto" w:fill="auto"/>
            <w:vAlign w:val="center"/>
          </w:tcPr>
          <w:p w14:paraId="760805D7" w14:textId="77777777" w:rsidR="004347B6" w:rsidRPr="00D72809" w:rsidRDefault="004347B6" w:rsidP="00E15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808000"/>
                <w:sz w:val="20"/>
                <w:szCs w:val="20"/>
              </w:rPr>
            </w:pPr>
            <w:r w:rsidRPr="00D72809">
              <w:rPr>
                <w:rFonts w:ascii="Arial" w:hAnsi="Arial" w:cs="Arial"/>
                <w:b/>
                <w:color w:val="808000"/>
                <w:sz w:val="20"/>
                <w:szCs w:val="20"/>
              </w:rPr>
              <w:t>День 2.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CD4F454" w14:textId="77777777" w:rsidR="004347B6" w:rsidRPr="00D72809" w:rsidRDefault="004347B6" w:rsidP="00E15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0AE11A9" w14:textId="77777777" w:rsidR="004347B6" w:rsidRPr="00D72809" w:rsidRDefault="004347B6" w:rsidP="00E15C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2809">
              <w:rPr>
                <w:rFonts w:ascii="Arial" w:hAnsi="Arial" w:cs="Arial"/>
                <w:sz w:val="20"/>
                <w:szCs w:val="20"/>
              </w:rPr>
              <w:t>Ташкент –</w:t>
            </w:r>
            <w:r w:rsidRPr="00D72809">
              <w:rPr>
                <w:rFonts w:ascii="Arial" w:hAnsi="Arial" w:cs="Arial"/>
                <w:sz w:val="17"/>
                <w:szCs w:val="17"/>
              </w:rPr>
              <w:t xml:space="preserve">гелиокомплекс </w:t>
            </w:r>
            <w:r w:rsidRPr="00D72809">
              <w:rPr>
                <w:rFonts w:ascii="Arial" w:hAnsi="Arial" w:cs="Arial"/>
                <w:sz w:val="20"/>
                <w:szCs w:val="20"/>
              </w:rPr>
              <w:t xml:space="preserve">«Физика-Солнце» – </w:t>
            </w:r>
          </w:p>
          <w:p w14:paraId="30E83D63" w14:textId="77777777" w:rsidR="004347B6" w:rsidRPr="00D72809" w:rsidRDefault="004347B6" w:rsidP="00E15C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2809">
              <w:rPr>
                <w:rFonts w:ascii="Arial" w:hAnsi="Arial" w:cs="Arial"/>
                <w:sz w:val="20"/>
                <w:szCs w:val="20"/>
              </w:rPr>
              <w:t>Ташкент</w:t>
            </w:r>
            <w:r w:rsidRPr="00D72809">
              <w:rPr>
                <w:rFonts w:ascii="Arial" w:hAnsi="Arial" w:cs="Arial"/>
                <w:i/>
                <w:sz w:val="20"/>
                <w:szCs w:val="20"/>
              </w:rPr>
              <w:t xml:space="preserve"> (45+45 км)</w:t>
            </w:r>
            <w:r w:rsidRPr="00D728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887D342" w14:textId="77777777" w:rsidR="004347B6" w:rsidRPr="00D72809" w:rsidRDefault="004347B6" w:rsidP="00E15C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6" w:type="dxa"/>
            <w:shd w:val="clear" w:color="auto" w:fill="auto"/>
            <w:vAlign w:val="center"/>
          </w:tcPr>
          <w:p w14:paraId="6DC07D94" w14:textId="77777777" w:rsidR="004347B6" w:rsidRPr="00D72809" w:rsidRDefault="004347B6" w:rsidP="00E15C14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2809">
              <w:rPr>
                <w:rFonts w:ascii="Arial" w:hAnsi="Arial" w:cs="Arial"/>
                <w:b/>
                <w:sz w:val="20"/>
                <w:szCs w:val="20"/>
              </w:rPr>
              <w:t>Переезд к уникальному научному объекту</w:t>
            </w:r>
            <w:r w:rsidRPr="00D72809">
              <w:rPr>
                <w:rFonts w:ascii="Arial" w:hAnsi="Arial" w:cs="Arial"/>
                <w:sz w:val="20"/>
                <w:szCs w:val="20"/>
              </w:rPr>
              <w:t xml:space="preserve"> – институту «Физика-Солнце», расположенному в Паркентском районе Ташкентской области. </w:t>
            </w:r>
          </w:p>
          <w:p w14:paraId="0C9E7CD2" w14:textId="77777777" w:rsidR="004347B6" w:rsidRPr="00D72809" w:rsidRDefault="004347B6" w:rsidP="00E15C14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2809">
              <w:rPr>
                <w:rFonts w:ascii="Arial" w:hAnsi="Arial" w:cs="Arial"/>
                <w:b/>
                <w:color w:val="808000"/>
                <w:sz w:val="20"/>
                <w:szCs w:val="20"/>
              </w:rPr>
              <w:t xml:space="preserve">Экскурсия по территории гелиокомплекса «Физика-Солнце»: </w:t>
            </w:r>
            <w:r w:rsidRPr="00D72809">
              <w:rPr>
                <w:rFonts w:ascii="Arial" w:hAnsi="Arial" w:cs="Arial"/>
                <w:sz w:val="20"/>
                <w:szCs w:val="20"/>
              </w:rPr>
              <w:t xml:space="preserve">узнаем всё о работе солнечной лаборатории, почему именно этот район Узбекистана был выбран для строительства знаменитой Солнечной печи – одной из двух, существующих в мире! Увидим вблизи солнечные гелиостаты, которые направляют лучи на гигантский концентратор, состоящий из 10700 зеркальных элементов. Температура в фокусе лучей концентратора достигает 3000 градусов. </w:t>
            </w:r>
          </w:p>
          <w:p w14:paraId="3727470D" w14:textId="77777777" w:rsidR="004347B6" w:rsidRPr="00D72809" w:rsidRDefault="004347B6" w:rsidP="00E15C14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2809">
              <w:rPr>
                <w:rFonts w:ascii="Arial" w:hAnsi="Arial" w:cs="Arial"/>
                <w:sz w:val="20"/>
                <w:szCs w:val="20"/>
              </w:rPr>
              <w:t xml:space="preserve">Поднимемся на верхний этаж концентратора, откуда открывается потрясающая панорама на </w:t>
            </w:r>
            <w:r w:rsidRPr="00D72809">
              <w:rPr>
                <w:rFonts w:ascii="Arial" w:hAnsi="Arial" w:cs="Arial"/>
                <w:i/>
                <w:sz w:val="20"/>
                <w:szCs w:val="20"/>
              </w:rPr>
              <w:t>Чаткальский хребет</w:t>
            </w:r>
            <w:r w:rsidRPr="00D72809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D72809">
              <w:rPr>
                <w:rFonts w:ascii="Arial" w:hAnsi="Arial" w:cs="Arial"/>
                <w:i/>
                <w:sz w:val="20"/>
                <w:szCs w:val="20"/>
              </w:rPr>
              <w:t>Паркентсай</w:t>
            </w:r>
            <w:r w:rsidRPr="00D72809">
              <w:rPr>
                <w:rFonts w:ascii="Arial" w:hAnsi="Arial" w:cs="Arial"/>
                <w:sz w:val="20"/>
                <w:szCs w:val="20"/>
              </w:rPr>
              <w:t xml:space="preserve"> и соседние поселки (кишлаки).</w:t>
            </w:r>
          </w:p>
          <w:p w14:paraId="78DD917D" w14:textId="77777777" w:rsidR="004347B6" w:rsidRPr="00D72809" w:rsidRDefault="004347B6" w:rsidP="00E15C14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D72809">
              <w:rPr>
                <w:rFonts w:ascii="Arial" w:hAnsi="Arial" w:cs="Arial"/>
                <w:sz w:val="20"/>
                <w:szCs w:val="20"/>
              </w:rPr>
              <w:t xml:space="preserve">Возвращение в Ташкент. Свободное время. </w:t>
            </w:r>
          </w:p>
          <w:p w14:paraId="67236B75" w14:textId="77777777" w:rsidR="004347B6" w:rsidRPr="00D72809" w:rsidRDefault="004347B6" w:rsidP="00E15C14">
            <w:pPr>
              <w:spacing w:after="60"/>
              <w:jc w:val="both"/>
            </w:pPr>
            <w:r w:rsidRPr="00D72809">
              <w:rPr>
                <w:rFonts w:ascii="Arial" w:hAnsi="Arial" w:cs="Arial"/>
                <w:sz w:val="20"/>
                <w:szCs w:val="20"/>
              </w:rPr>
              <w:t>Ночь в гостинице.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54DE5BDE" w14:textId="77777777" w:rsidR="004347B6" w:rsidRPr="00FF68F7" w:rsidRDefault="004347B6" w:rsidP="00E15C14">
            <w:pPr>
              <w:jc w:val="center"/>
              <w:rPr>
                <w:rFonts w:ascii="Arial" w:hAnsi="Arial" w:cs="Arial"/>
                <w:b/>
                <w:color w:val="808000"/>
                <w:sz w:val="20"/>
                <w:szCs w:val="20"/>
              </w:rPr>
            </w:pPr>
          </w:p>
          <w:p w14:paraId="717730DB" w14:textId="77777777" w:rsidR="004347B6" w:rsidRPr="000A4BD9" w:rsidRDefault="004347B6" w:rsidP="00E15C14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68F7">
              <w:rPr>
                <w:rFonts w:ascii="Arial" w:hAnsi="Arial" w:cs="Arial"/>
                <w:sz w:val="20"/>
                <w:szCs w:val="20"/>
              </w:rPr>
              <w:t>Завтрак</w:t>
            </w:r>
          </w:p>
        </w:tc>
      </w:tr>
      <w:tr w:rsidR="004347B6" w:rsidRPr="003C0B13" w14:paraId="0565DDF8" w14:textId="77777777" w:rsidTr="00E15C14">
        <w:trPr>
          <w:cantSplit/>
          <w:trHeight w:val="2093"/>
        </w:trPr>
        <w:tc>
          <w:tcPr>
            <w:tcW w:w="1132" w:type="dxa"/>
            <w:shd w:val="clear" w:color="auto" w:fill="auto"/>
            <w:vAlign w:val="center"/>
          </w:tcPr>
          <w:p w14:paraId="2CA02A2D" w14:textId="77777777" w:rsidR="004347B6" w:rsidRPr="00D72809" w:rsidRDefault="004347B6" w:rsidP="00E15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808000"/>
                <w:sz w:val="20"/>
                <w:szCs w:val="20"/>
              </w:rPr>
            </w:pPr>
            <w:r w:rsidRPr="00D72809">
              <w:rPr>
                <w:rFonts w:ascii="Arial" w:hAnsi="Arial" w:cs="Arial"/>
                <w:b/>
                <w:color w:val="808000"/>
                <w:sz w:val="20"/>
                <w:szCs w:val="20"/>
              </w:rPr>
              <w:t>День 3.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77EC00A" w14:textId="77777777" w:rsidR="004347B6" w:rsidRPr="00D72809" w:rsidRDefault="004347B6" w:rsidP="00E15C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49A023E" w14:textId="77777777" w:rsidR="004347B6" w:rsidRPr="00D72809" w:rsidRDefault="004347B6" w:rsidP="00E15C14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72809">
              <w:rPr>
                <w:rFonts w:ascii="Arial" w:hAnsi="Arial" w:cs="Arial"/>
                <w:sz w:val="20"/>
                <w:szCs w:val="20"/>
              </w:rPr>
              <w:t>Ташкент</w:t>
            </w:r>
            <w:r w:rsidRPr="00D72809">
              <w:rPr>
                <w:rFonts w:ascii="Arial" w:hAnsi="Arial" w:cs="Arial"/>
                <w:sz w:val="20"/>
                <w:szCs w:val="20"/>
              </w:rPr>
              <w:br/>
            </w:r>
            <w:r w:rsidRPr="00D72809">
              <w:rPr>
                <w:rFonts w:ascii="Arial" w:hAnsi="Arial" w:cs="Arial"/>
                <w:i/>
                <w:sz w:val="20"/>
                <w:szCs w:val="20"/>
              </w:rPr>
              <w:t>(экскурсия)</w:t>
            </w:r>
          </w:p>
          <w:p w14:paraId="5354F0B8" w14:textId="77777777" w:rsidR="004347B6" w:rsidRPr="00D72809" w:rsidRDefault="004347B6" w:rsidP="00E15C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CA3A7C5" w14:textId="77777777" w:rsidR="004347B6" w:rsidRPr="00D72809" w:rsidRDefault="004347B6" w:rsidP="00E15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D68241B" w14:textId="77777777" w:rsidR="004347B6" w:rsidRPr="00D72809" w:rsidRDefault="004347B6" w:rsidP="00E15C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2809">
              <w:rPr>
                <w:rFonts w:ascii="Arial" w:hAnsi="Arial" w:cs="Arial"/>
                <w:sz w:val="20"/>
                <w:szCs w:val="20"/>
              </w:rPr>
              <w:t xml:space="preserve">Ташкент – </w:t>
            </w:r>
          </w:p>
          <w:p w14:paraId="0F3DFD3F" w14:textId="77777777" w:rsidR="004347B6" w:rsidRPr="00D72809" w:rsidRDefault="004347B6" w:rsidP="00E15C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2809">
              <w:rPr>
                <w:rFonts w:ascii="Arial" w:hAnsi="Arial" w:cs="Arial"/>
                <w:sz w:val="20"/>
                <w:szCs w:val="20"/>
              </w:rPr>
              <w:t>Самарканд</w:t>
            </w:r>
          </w:p>
          <w:p w14:paraId="582920C5" w14:textId="77777777" w:rsidR="004347B6" w:rsidRPr="00D72809" w:rsidRDefault="004347B6" w:rsidP="00E15C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2809">
              <w:rPr>
                <w:rFonts w:ascii="Arial" w:hAnsi="Arial" w:cs="Arial"/>
                <w:sz w:val="20"/>
                <w:szCs w:val="20"/>
              </w:rPr>
              <w:t>(3 ч 19 мин)</w:t>
            </w:r>
          </w:p>
          <w:p w14:paraId="3CDAF8F6" w14:textId="77777777" w:rsidR="004347B6" w:rsidRPr="00D72809" w:rsidRDefault="004347B6" w:rsidP="00E15C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6" w:type="dxa"/>
            <w:shd w:val="clear" w:color="auto" w:fill="auto"/>
            <w:vAlign w:val="center"/>
          </w:tcPr>
          <w:p w14:paraId="378DD593" w14:textId="77777777" w:rsidR="004347B6" w:rsidRPr="00D72809" w:rsidRDefault="004347B6" w:rsidP="00E15C14">
            <w:pPr>
              <w:spacing w:before="60" w:after="6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2809">
              <w:rPr>
                <w:rFonts w:ascii="Arial" w:hAnsi="Arial" w:cs="Arial"/>
                <w:b/>
                <w:color w:val="808000"/>
                <w:sz w:val="20"/>
                <w:szCs w:val="20"/>
              </w:rPr>
              <w:t>Экскурсия</w:t>
            </w:r>
            <w:r w:rsidRPr="00D728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72809">
              <w:rPr>
                <w:rFonts w:ascii="Arial" w:hAnsi="Arial" w:cs="Arial"/>
                <w:b/>
                <w:color w:val="808000"/>
                <w:sz w:val="20"/>
                <w:szCs w:val="20"/>
              </w:rPr>
              <w:t>по Ташкенту (Старый город):</w:t>
            </w:r>
            <w:r w:rsidRPr="00D728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72809">
              <w:rPr>
                <w:rFonts w:ascii="Arial" w:hAnsi="Arial" w:cs="Arial"/>
                <w:i/>
                <w:sz w:val="20"/>
                <w:szCs w:val="20"/>
              </w:rPr>
              <w:t xml:space="preserve">площадь Хаст-Имам – </w:t>
            </w:r>
            <w:r w:rsidRPr="00D72809">
              <w:rPr>
                <w:rFonts w:ascii="Arial" w:hAnsi="Arial" w:cs="Arial"/>
                <w:sz w:val="20"/>
                <w:szCs w:val="20"/>
              </w:rPr>
              <w:t>духовный центр Ташкента, где хранится подлинник уникальной рукописи Корана Усмана и волос Пророка Мухаммеда;</w:t>
            </w:r>
            <w:r w:rsidRPr="00D72809">
              <w:rPr>
                <w:rFonts w:ascii="Arial" w:hAnsi="Arial" w:cs="Arial"/>
                <w:i/>
                <w:sz w:val="20"/>
                <w:szCs w:val="20"/>
              </w:rPr>
              <w:t xml:space="preserve"> медресе Барак-хана, мавзолей Кафал-аль-Шаши Мазар –</w:t>
            </w:r>
            <w:r w:rsidRPr="00D72809">
              <w:rPr>
                <w:rFonts w:ascii="Arial" w:hAnsi="Arial" w:cs="Arial"/>
                <w:sz w:val="20"/>
                <w:szCs w:val="20"/>
              </w:rPr>
              <w:t xml:space="preserve"> одни из старейших памятников архитектуры столицы;</w:t>
            </w:r>
            <w:r w:rsidRPr="00D72809">
              <w:rPr>
                <w:rFonts w:ascii="Arial" w:hAnsi="Arial" w:cs="Arial"/>
                <w:i/>
                <w:sz w:val="20"/>
                <w:szCs w:val="20"/>
              </w:rPr>
              <w:t xml:space="preserve"> медресе Кукельдаш –</w:t>
            </w:r>
            <w:r w:rsidRPr="00D72809">
              <w:rPr>
                <w:rFonts w:ascii="Arial" w:hAnsi="Arial" w:cs="Arial"/>
                <w:sz w:val="20"/>
                <w:szCs w:val="20"/>
              </w:rPr>
              <w:t xml:space="preserve"> одно из наиболее крупных медресе XVI в., сохранившихся в Центральной Азии</w:t>
            </w:r>
            <w:r w:rsidRPr="00D72809">
              <w:rPr>
                <w:rFonts w:ascii="Arial" w:hAnsi="Arial" w:cs="Arial"/>
                <w:i/>
                <w:sz w:val="20"/>
                <w:szCs w:val="20"/>
              </w:rPr>
              <w:t xml:space="preserve">. </w:t>
            </w:r>
            <w:r w:rsidRPr="00D72809">
              <w:rPr>
                <w:rFonts w:ascii="Arial" w:hAnsi="Arial" w:cs="Arial"/>
                <w:sz w:val="20"/>
                <w:szCs w:val="20"/>
              </w:rPr>
              <w:t xml:space="preserve">Посещение самого оригинального и старинного </w:t>
            </w:r>
            <w:r w:rsidRPr="00D72809">
              <w:rPr>
                <w:rFonts w:ascii="Arial" w:hAnsi="Arial" w:cs="Arial"/>
                <w:i/>
                <w:sz w:val="20"/>
                <w:szCs w:val="20"/>
              </w:rPr>
              <w:t xml:space="preserve">базара </w:t>
            </w:r>
            <w:r w:rsidRPr="00D72809">
              <w:rPr>
                <w:rFonts w:ascii="Arial" w:hAnsi="Arial" w:cs="Arial"/>
                <w:sz w:val="20"/>
                <w:szCs w:val="20"/>
              </w:rPr>
              <w:t>Ташкента</w:t>
            </w:r>
            <w:r w:rsidRPr="00D72809">
              <w:rPr>
                <w:rFonts w:ascii="Arial" w:hAnsi="Arial" w:cs="Arial"/>
                <w:i/>
                <w:sz w:val="20"/>
                <w:szCs w:val="20"/>
              </w:rPr>
              <w:t xml:space="preserve"> – Чорсу</w:t>
            </w:r>
            <w:r w:rsidRPr="00D72809">
              <w:rPr>
                <w:rFonts w:ascii="Arial" w:hAnsi="Arial" w:cs="Arial"/>
                <w:sz w:val="20"/>
                <w:szCs w:val="20"/>
              </w:rPr>
              <w:t xml:space="preserve">. Здесь под огромным куполом можно приобрести местные продукты, специи, ремесленные изделия и сувениры. </w:t>
            </w:r>
            <w:r w:rsidRPr="00D72809">
              <w:rPr>
                <w:rFonts w:ascii="Arial" w:hAnsi="Arial" w:cs="Arial"/>
                <w:color w:val="000000"/>
                <w:sz w:val="20"/>
                <w:szCs w:val="20"/>
              </w:rPr>
              <w:t xml:space="preserve">В районе Старого города, помимо традиционной восточной архитектуры, можно увидеть аутентичные старинные </w:t>
            </w:r>
            <w:r w:rsidRPr="00D72809">
              <w:rPr>
                <w:rFonts w:ascii="Arial" w:hAnsi="Arial" w:cs="Arial"/>
                <w:i/>
                <w:color w:val="000000"/>
                <w:sz w:val="20"/>
                <w:szCs w:val="20"/>
              </w:rPr>
              <w:t>махалли</w:t>
            </w:r>
            <w:r w:rsidRPr="00D72809">
              <w:rPr>
                <w:rFonts w:ascii="Arial" w:hAnsi="Arial" w:cs="Arial"/>
                <w:color w:val="000000"/>
                <w:sz w:val="20"/>
                <w:szCs w:val="20"/>
              </w:rPr>
              <w:t xml:space="preserve"> (жилые кварталы) с глинобитными домами, узкими улочками и подлинной атмосферой Старого Ташкента.  </w:t>
            </w:r>
          </w:p>
          <w:p w14:paraId="57474AEF" w14:textId="77777777" w:rsidR="004347B6" w:rsidRPr="00D72809" w:rsidRDefault="004347B6" w:rsidP="00E15C14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D72809">
              <w:rPr>
                <w:rFonts w:ascii="Arial" w:hAnsi="Arial" w:cs="Arial"/>
                <w:b/>
                <w:sz w:val="20"/>
                <w:szCs w:val="20"/>
              </w:rPr>
              <w:t>Обед</w:t>
            </w:r>
            <w:r w:rsidRPr="00D72809">
              <w:rPr>
                <w:rFonts w:ascii="Arial" w:hAnsi="Arial" w:cs="Arial"/>
                <w:sz w:val="20"/>
                <w:szCs w:val="20"/>
              </w:rPr>
              <w:t xml:space="preserve"> в знаменитом </w:t>
            </w:r>
            <w:r w:rsidRPr="00D72809">
              <w:rPr>
                <w:rFonts w:ascii="Arial" w:hAnsi="Arial" w:cs="Arial"/>
                <w:i/>
                <w:sz w:val="20"/>
                <w:szCs w:val="20"/>
              </w:rPr>
              <w:t xml:space="preserve">Среднеазиатском центре плова </w:t>
            </w:r>
            <w:r w:rsidRPr="00D72809"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r w:rsidRPr="00D72809">
              <w:rPr>
                <w:rFonts w:ascii="Arial" w:hAnsi="Arial" w:cs="Arial"/>
                <w:i/>
                <w:sz w:val="20"/>
                <w:szCs w:val="20"/>
              </w:rPr>
              <w:t>Беш Козон</w:t>
            </w:r>
            <w:r w:rsidRPr="00D72809">
              <w:rPr>
                <w:rFonts w:ascii="Arial" w:hAnsi="Arial" w:cs="Arial"/>
                <w:color w:val="000000"/>
                <w:sz w:val="20"/>
                <w:szCs w:val="20"/>
              </w:rPr>
              <w:t>»</w:t>
            </w:r>
            <w:r w:rsidRPr="00D72809">
              <w:rPr>
                <w:rFonts w:ascii="Arial" w:hAnsi="Arial" w:cs="Arial"/>
                <w:iCs/>
                <w:sz w:val="20"/>
                <w:szCs w:val="20"/>
              </w:rPr>
              <w:t xml:space="preserve">, где </w:t>
            </w:r>
            <w:r w:rsidRPr="00D72809">
              <w:rPr>
                <w:rFonts w:ascii="Arial" w:hAnsi="Arial" w:cs="Arial"/>
                <w:sz w:val="20"/>
                <w:szCs w:val="20"/>
              </w:rPr>
              <w:t xml:space="preserve">каждый день в нескольких гигантских казанах готовят 10 тонн </w:t>
            </w:r>
            <w:r w:rsidRPr="00D72809">
              <w:rPr>
                <w:rFonts w:ascii="Arial" w:hAnsi="Arial" w:cs="Arial"/>
                <w:iCs/>
                <w:sz w:val="20"/>
                <w:szCs w:val="20"/>
              </w:rPr>
              <w:t>вкуснейшего плова</w:t>
            </w:r>
            <w:r w:rsidRPr="00D72809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65128731" w14:textId="77777777" w:rsidR="004347B6" w:rsidRPr="00D72809" w:rsidRDefault="004347B6" w:rsidP="00E15C14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2809">
              <w:rPr>
                <w:rFonts w:ascii="Arial" w:hAnsi="Arial" w:cs="Arial"/>
                <w:sz w:val="20"/>
                <w:szCs w:val="20"/>
              </w:rPr>
              <w:t>После небольшого отдыха –</w:t>
            </w:r>
            <w:r w:rsidRPr="00D72809">
              <w:rPr>
                <w:rFonts w:ascii="Arial" w:hAnsi="Arial" w:cs="Arial"/>
                <w:b/>
                <w:color w:val="808000"/>
                <w:sz w:val="20"/>
                <w:szCs w:val="20"/>
              </w:rPr>
              <w:t xml:space="preserve"> экскурсия по вечернему Ташкенту</w:t>
            </w:r>
            <w:r w:rsidRPr="00D72809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D72809">
              <w:rPr>
                <w:rFonts w:ascii="Arial" w:hAnsi="Arial" w:cs="Arial"/>
                <w:i/>
                <w:sz w:val="20"/>
                <w:szCs w:val="20"/>
              </w:rPr>
              <w:t xml:space="preserve">парк «Анхор» </w:t>
            </w:r>
            <w:r w:rsidRPr="00D72809">
              <w:rPr>
                <w:rFonts w:ascii="Arial" w:hAnsi="Arial" w:cs="Arial"/>
                <w:sz w:val="20"/>
                <w:szCs w:val="20"/>
              </w:rPr>
              <w:t xml:space="preserve">– посещение этнографической части с магазинами современных дизайнеров одежды, украшений и посуды; белоснежная </w:t>
            </w:r>
            <w:r w:rsidRPr="00D72809">
              <w:rPr>
                <w:rFonts w:ascii="Arial" w:hAnsi="Arial" w:cs="Arial"/>
                <w:i/>
                <w:sz w:val="20"/>
                <w:szCs w:val="20"/>
              </w:rPr>
              <w:t xml:space="preserve">мечеть Минор; сквер Амира Темура, ташкентские куранты – </w:t>
            </w:r>
            <w:r w:rsidRPr="00D72809">
              <w:rPr>
                <w:rFonts w:ascii="Arial" w:hAnsi="Arial" w:cs="Arial"/>
                <w:sz w:val="20"/>
                <w:szCs w:val="20"/>
              </w:rPr>
              <w:t>2 близнеца</w:t>
            </w:r>
            <w:r w:rsidRPr="00D72809">
              <w:rPr>
                <w:rFonts w:ascii="Arial" w:hAnsi="Arial" w:cs="Arial"/>
                <w:i/>
                <w:sz w:val="20"/>
                <w:szCs w:val="20"/>
              </w:rPr>
              <w:t xml:space="preserve">; Дворец форумов,  театральная площадь и Большой театр Узбекистана, площадь Космонавтов. </w:t>
            </w:r>
            <w:r w:rsidRPr="00D72809">
              <w:rPr>
                <w:rFonts w:ascii="Arial" w:hAnsi="Arial" w:cs="Arial"/>
                <w:sz w:val="20"/>
                <w:szCs w:val="20"/>
              </w:rPr>
              <w:t xml:space="preserve">Прогулка по </w:t>
            </w:r>
            <w:r w:rsidRPr="00D72809">
              <w:rPr>
                <w:rFonts w:ascii="Arial" w:hAnsi="Arial" w:cs="Arial"/>
                <w:i/>
                <w:sz w:val="20"/>
                <w:szCs w:val="20"/>
              </w:rPr>
              <w:t>парку «Ташкент-Сити»</w:t>
            </w:r>
            <w:r w:rsidRPr="00D72809">
              <w:rPr>
                <w:rFonts w:ascii="Arial" w:hAnsi="Arial" w:cs="Arial"/>
                <w:sz w:val="20"/>
                <w:szCs w:val="20"/>
              </w:rPr>
              <w:t xml:space="preserve"> с поющими фонтанами.</w:t>
            </w:r>
          </w:p>
          <w:p w14:paraId="12D950E0" w14:textId="77777777" w:rsidR="004347B6" w:rsidRPr="00D72809" w:rsidRDefault="004347B6" w:rsidP="00E15C14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D72809">
              <w:rPr>
                <w:rFonts w:ascii="Arial" w:hAnsi="Arial" w:cs="Arial"/>
                <w:b/>
                <w:sz w:val="20"/>
                <w:szCs w:val="20"/>
              </w:rPr>
              <w:t xml:space="preserve">Переезд в Самарканд на вечернем поезде </w:t>
            </w:r>
            <w:r w:rsidRPr="00D72809">
              <w:rPr>
                <w:rFonts w:ascii="Arial" w:hAnsi="Arial" w:cs="Arial"/>
                <w:sz w:val="20"/>
                <w:szCs w:val="20"/>
              </w:rPr>
              <w:t xml:space="preserve">(19:02–22:21, время в пути: 3 ч 19 мин). </w:t>
            </w:r>
          </w:p>
          <w:p w14:paraId="36004E55" w14:textId="77777777" w:rsidR="004347B6" w:rsidRPr="00D72809" w:rsidRDefault="004347B6" w:rsidP="00E15C14">
            <w:pPr>
              <w:spacing w:after="60"/>
              <w:jc w:val="both"/>
              <w:rPr>
                <w:rFonts w:ascii="Arial" w:hAnsi="Arial" w:cs="Arial"/>
                <w:b/>
                <w:color w:val="808000"/>
                <w:sz w:val="20"/>
                <w:szCs w:val="20"/>
              </w:rPr>
            </w:pPr>
            <w:r w:rsidRPr="00D72809">
              <w:rPr>
                <w:rFonts w:ascii="Arial" w:hAnsi="Arial" w:cs="Arial"/>
                <w:sz w:val="20"/>
                <w:szCs w:val="20"/>
              </w:rPr>
              <w:t>Ночь в гостинице.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44C9EC1E" w14:textId="77777777" w:rsidR="004347B6" w:rsidRPr="00FF68F7" w:rsidRDefault="004347B6" w:rsidP="00E15C14">
            <w:pPr>
              <w:jc w:val="center"/>
              <w:rPr>
                <w:rFonts w:ascii="Arial" w:hAnsi="Arial" w:cs="Arial"/>
                <w:b/>
                <w:color w:val="808000"/>
                <w:sz w:val="20"/>
                <w:szCs w:val="20"/>
              </w:rPr>
            </w:pPr>
          </w:p>
          <w:p w14:paraId="1174218E" w14:textId="77777777" w:rsidR="004347B6" w:rsidRDefault="004347B6" w:rsidP="00E15C14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68F7">
              <w:rPr>
                <w:rFonts w:ascii="Arial" w:hAnsi="Arial" w:cs="Arial"/>
                <w:sz w:val="20"/>
                <w:szCs w:val="20"/>
              </w:rPr>
              <w:t>Завтрак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2F37F238" w14:textId="77777777" w:rsidR="004347B6" w:rsidRPr="00FF68F7" w:rsidRDefault="004347B6" w:rsidP="00E15C14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Обед</w:t>
            </w:r>
          </w:p>
          <w:p w14:paraId="10541993" w14:textId="77777777" w:rsidR="004347B6" w:rsidRPr="00FF68F7" w:rsidRDefault="004347B6" w:rsidP="00E15C14">
            <w:pPr>
              <w:jc w:val="center"/>
              <w:rPr>
                <w:rFonts w:ascii="Arial" w:hAnsi="Arial" w:cs="Arial"/>
                <w:b/>
                <w:color w:val="808000"/>
                <w:sz w:val="20"/>
                <w:szCs w:val="20"/>
              </w:rPr>
            </w:pPr>
          </w:p>
        </w:tc>
      </w:tr>
      <w:tr w:rsidR="004347B6" w:rsidRPr="003C0B13" w14:paraId="5BCA3984" w14:textId="77777777" w:rsidTr="00E15C14">
        <w:trPr>
          <w:cantSplit/>
          <w:trHeight w:val="2093"/>
        </w:trPr>
        <w:tc>
          <w:tcPr>
            <w:tcW w:w="1132" w:type="dxa"/>
            <w:shd w:val="clear" w:color="auto" w:fill="auto"/>
            <w:vAlign w:val="center"/>
          </w:tcPr>
          <w:p w14:paraId="30012419" w14:textId="77777777" w:rsidR="004347B6" w:rsidRPr="003C0B13" w:rsidRDefault="004347B6" w:rsidP="00E15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808000"/>
                <w:sz w:val="20"/>
                <w:szCs w:val="20"/>
              </w:rPr>
            </w:pPr>
            <w:r w:rsidRPr="003C0B13">
              <w:rPr>
                <w:rFonts w:ascii="Arial" w:hAnsi="Arial" w:cs="Arial"/>
                <w:b/>
                <w:color w:val="808000"/>
                <w:sz w:val="20"/>
                <w:szCs w:val="20"/>
              </w:rPr>
              <w:lastRenderedPageBreak/>
              <w:t>День 4.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6D2A4FB" w14:textId="77777777" w:rsidR="004347B6" w:rsidRPr="003C0B13" w:rsidRDefault="004347B6" w:rsidP="00E15C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A0FF91D" w14:textId="77777777" w:rsidR="004347B6" w:rsidRPr="003C0B13" w:rsidRDefault="004347B6" w:rsidP="00E15C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1D4B5C2" w14:textId="77777777" w:rsidR="004347B6" w:rsidRPr="003C0B13" w:rsidRDefault="004347B6" w:rsidP="00E15C14">
            <w:pPr>
              <w:spacing w:before="6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C0B13">
              <w:rPr>
                <w:rFonts w:ascii="Arial" w:hAnsi="Arial" w:cs="Arial"/>
                <w:sz w:val="20"/>
                <w:szCs w:val="20"/>
              </w:rPr>
              <w:t>Самарканд</w:t>
            </w:r>
            <w:r w:rsidRPr="003C0B13">
              <w:rPr>
                <w:rFonts w:ascii="Arial" w:hAnsi="Arial" w:cs="Arial"/>
                <w:sz w:val="20"/>
                <w:szCs w:val="20"/>
              </w:rPr>
              <w:br/>
            </w:r>
            <w:r w:rsidRPr="003C0B13">
              <w:rPr>
                <w:rFonts w:ascii="Arial" w:hAnsi="Arial" w:cs="Arial"/>
                <w:i/>
                <w:sz w:val="20"/>
                <w:szCs w:val="20"/>
              </w:rPr>
              <w:t>(экскурсия)</w:t>
            </w:r>
          </w:p>
          <w:p w14:paraId="384DC6B8" w14:textId="77777777" w:rsidR="004347B6" w:rsidRPr="003C0B13" w:rsidRDefault="004347B6" w:rsidP="00E15C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6" w:type="dxa"/>
            <w:shd w:val="clear" w:color="auto" w:fill="auto"/>
            <w:vAlign w:val="center"/>
          </w:tcPr>
          <w:p w14:paraId="1ACD4242" w14:textId="77777777" w:rsidR="004347B6" w:rsidRPr="003C0B13" w:rsidRDefault="004347B6" w:rsidP="00E15C14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0B13">
              <w:rPr>
                <w:rFonts w:ascii="Arial" w:hAnsi="Arial" w:cs="Arial"/>
                <w:b/>
                <w:sz w:val="20"/>
                <w:szCs w:val="20"/>
              </w:rPr>
              <w:t>Самарканд</w:t>
            </w:r>
            <w:r w:rsidRPr="003C0B13">
              <w:rPr>
                <w:rFonts w:ascii="Arial" w:hAnsi="Arial" w:cs="Arial"/>
                <w:sz w:val="20"/>
                <w:szCs w:val="20"/>
              </w:rPr>
              <w:t xml:space="preserve"> – ровесник Рима, «жемчужина Востока», столица легендарной Согдианы, Мараканда, а затем столица огромной империи Тамерлана. Город-музей, город-сердце караванной торговли Шелкового пути, Самарканд и сегодня прекрасно сохранил уникальную ауру азиатского Средневековья.</w:t>
            </w:r>
          </w:p>
          <w:p w14:paraId="4F73A768" w14:textId="77777777" w:rsidR="004347B6" w:rsidRPr="003C0B13" w:rsidRDefault="004347B6" w:rsidP="00E15C14">
            <w:pPr>
              <w:spacing w:after="60"/>
              <w:jc w:val="both"/>
              <w:rPr>
                <w:rFonts w:ascii="Arial" w:hAnsi="Arial" w:cs="Arial"/>
                <w:b/>
                <w:color w:val="808000"/>
                <w:sz w:val="20"/>
                <w:szCs w:val="20"/>
              </w:rPr>
            </w:pPr>
            <w:r w:rsidRPr="003C0B13">
              <w:rPr>
                <w:rFonts w:ascii="Arial" w:hAnsi="Arial" w:cs="Arial"/>
                <w:b/>
                <w:color w:val="808000"/>
                <w:sz w:val="20"/>
                <w:szCs w:val="20"/>
              </w:rPr>
              <w:t>Экскурсия по Самарканду:</w:t>
            </w:r>
            <w:r w:rsidRPr="003C0B13">
              <w:rPr>
                <w:rFonts w:ascii="Arial" w:hAnsi="Arial" w:cs="Arial"/>
                <w:sz w:val="20"/>
                <w:szCs w:val="20"/>
              </w:rPr>
              <w:t xml:space="preserve"> самая известная площадь Центральной Азии – </w:t>
            </w:r>
            <w:r w:rsidRPr="003C0B13">
              <w:rPr>
                <w:rFonts w:ascii="Arial" w:hAnsi="Arial" w:cs="Arial"/>
                <w:i/>
                <w:sz w:val="20"/>
                <w:szCs w:val="20"/>
              </w:rPr>
              <w:t xml:space="preserve">Регистан, </w:t>
            </w:r>
            <w:r w:rsidRPr="003C0B13">
              <w:rPr>
                <w:rFonts w:ascii="Arial" w:hAnsi="Arial" w:cs="Arial"/>
                <w:sz w:val="20"/>
                <w:szCs w:val="20"/>
              </w:rPr>
              <w:t xml:space="preserve">окруженная тремя монументальными медресе – </w:t>
            </w:r>
            <w:r w:rsidRPr="003C0B13">
              <w:rPr>
                <w:rFonts w:ascii="Arial" w:hAnsi="Arial" w:cs="Arial"/>
                <w:i/>
                <w:sz w:val="20"/>
                <w:szCs w:val="20"/>
              </w:rPr>
              <w:t>Шер-Дор, Тилля-Кари  и медресе Улугбека; мавзолей Гур-Эмир</w:t>
            </w:r>
            <w:r w:rsidRPr="003C0B13">
              <w:rPr>
                <w:rFonts w:ascii="Arial" w:hAnsi="Arial" w:cs="Arial"/>
                <w:sz w:val="20"/>
                <w:szCs w:val="20"/>
              </w:rPr>
              <w:t xml:space="preserve"> – грандиозная династическая усыпальница Тамерлана, послужившая прототипом  для мавзолеев Хумаюн в Дели и Тадж-Махал в Агре; самая большая в Центральной Азии соборная мечеть, исполненная царственности и красоты – </w:t>
            </w:r>
            <w:r w:rsidRPr="003C0B13">
              <w:rPr>
                <w:rFonts w:ascii="Arial" w:hAnsi="Arial" w:cs="Arial"/>
                <w:i/>
                <w:sz w:val="20"/>
                <w:szCs w:val="20"/>
              </w:rPr>
              <w:t>Биби-Ханум;</w:t>
            </w:r>
            <w:r w:rsidRPr="003C0B13">
              <w:rPr>
                <w:rFonts w:ascii="Arial" w:hAnsi="Arial" w:cs="Arial"/>
                <w:sz w:val="20"/>
                <w:szCs w:val="20"/>
              </w:rPr>
              <w:t xml:space="preserve"> крупнейший рынок Самарканда –</w:t>
            </w:r>
            <w:r w:rsidRPr="003C0B13">
              <w:rPr>
                <w:rFonts w:ascii="Arial" w:hAnsi="Arial" w:cs="Arial"/>
                <w:i/>
                <w:sz w:val="20"/>
                <w:szCs w:val="20"/>
              </w:rPr>
              <w:t xml:space="preserve"> базар Сиаб; </w:t>
            </w:r>
            <w:r w:rsidRPr="003C0B13">
              <w:rPr>
                <w:rFonts w:ascii="Arial" w:hAnsi="Arial" w:cs="Arial"/>
                <w:sz w:val="20"/>
                <w:szCs w:val="20"/>
              </w:rPr>
              <w:t xml:space="preserve">архитектурный ансамбль из 11 средневековых мавзолеев – </w:t>
            </w:r>
            <w:r w:rsidRPr="003C0B13">
              <w:rPr>
                <w:rFonts w:ascii="Arial" w:hAnsi="Arial" w:cs="Arial"/>
                <w:i/>
                <w:sz w:val="20"/>
                <w:szCs w:val="20"/>
              </w:rPr>
              <w:t xml:space="preserve">Шахи-Зинда, музей обсерватории Улугбека </w:t>
            </w:r>
            <w:r w:rsidRPr="003C0B13">
              <w:rPr>
                <w:rFonts w:ascii="Arial" w:hAnsi="Arial" w:cs="Arial"/>
                <w:sz w:val="20"/>
                <w:szCs w:val="20"/>
              </w:rPr>
              <w:t>–</w:t>
            </w:r>
            <w:r w:rsidRPr="003C0B1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3C0B13">
              <w:rPr>
                <w:rFonts w:ascii="Arial" w:hAnsi="Arial" w:cs="Arial"/>
                <w:sz w:val="20"/>
                <w:szCs w:val="20"/>
              </w:rPr>
              <w:t xml:space="preserve">одной из самых значительных обсерваторий Средневековья, где под землей сохранился </w:t>
            </w:r>
            <w:r>
              <w:rPr>
                <w:rFonts w:ascii="Arial" w:hAnsi="Arial" w:cs="Arial"/>
                <w:sz w:val="20"/>
                <w:szCs w:val="20"/>
              </w:rPr>
              <w:t>фрагмента гигантского</w:t>
            </w:r>
            <w:r w:rsidRPr="003C0B13">
              <w:rPr>
                <w:rFonts w:ascii="Arial" w:hAnsi="Arial" w:cs="Arial"/>
                <w:sz w:val="20"/>
                <w:szCs w:val="20"/>
              </w:rPr>
              <w:t xml:space="preserve"> угломер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 w:rsidRPr="003C0B13">
              <w:rPr>
                <w:rFonts w:ascii="Arial" w:hAnsi="Arial" w:cs="Arial"/>
                <w:sz w:val="20"/>
                <w:szCs w:val="20"/>
              </w:rPr>
              <w:t xml:space="preserve"> (секстант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 w:rsidRPr="003C0B13">
              <w:rPr>
                <w:rFonts w:ascii="Arial" w:hAnsi="Arial" w:cs="Arial"/>
                <w:sz w:val="20"/>
                <w:szCs w:val="20"/>
              </w:rPr>
              <w:t xml:space="preserve">). </w:t>
            </w:r>
          </w:p>
          <w:p w14:paraId="22EA1AEC" w14:textId="77777777" w:rsidR="004347B6" w:rsidRPr="003C0B13" w:rsidRDefault="004347B6" w:rsidP="00E15C14">
            <w:pPr>
              <w:spacing w:after="60"/>
              <w:jc w:val="both"/>
            </w:pPr>
            <w:r w:rsidRPr="003C0B13">
              <w:rPr>
                <w:rFonts w:ascii="Arial" w:hAnsi="Arial" w:cs="Arial"/>
                <w:sz w:val="20"/>
                <w:szCs w:val="20"/>
              </w:rPr>
              <w:t>Ночь в гостинице.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0A1796EB" w14:textId="77777777" w:rsidR="004347B6" w:rsidRPr="003C0B13" w:rsidRDefault="004347B6" w:rsidP="00E15C14">
            <w:pPr>
              <w:jc w:val="center"/>
              <w:rPr>
                <w:rFonts w:ascii="Arial" w:hAnsi="Arial" w:cs="Arial"/>
                <w:b/>
                <w:color w:val="808000"/>
                <w:sz w:val="20"/>
                <w:szCs w:val="20"/>
              </w:rPr>
            </w:pPr>
          </w:p>
          <w:p w14:paraId="46057E47" w14:textId="77777777" w:rsidR="004347B6" w:rsidRPr="003C0B13" w:rsidRDefault="004347B6" w:rsidP="00E15C14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0B13">
              <w:rPr>
                <w:rFonts w:ascii="Arial" w:hAnsi="Arial" w:cs="Arial"/>
                <w:sz w:val="20"/>
                <w:szCs w:val="20"/>
              </w:rPr>
              <w:t>Завтрак</w:t>
            </w:r>
          </w:p>
        </w:tc>
      </w:tr>
      <w:tr w:rsidR="004347B6" w:rsidRPr="003C0B13" w14:paraId="2AB7E89C" w14:textId="77777777" w:rsidTr="00E15C14">
        <w:trPr>
          <w:cantSplit/>
          <w:trHeight w:val="1760"/>
        </w:trPr>
        <w:tc>
          <w:tcPr>
            <w:tcW w:w="1132" w:type="dxa"/>
            <w:shd w:val="clear" w:color="auto" w:fill="auto"/>
            <w:vAlign w:val="center"/>
          </w:tcPr>
          <w:p w14:paraId="780D60FB" w14:textId="77777777" w:rsidR="004347B6" w:rsidRPr="003C0B13" w:rsidRDefault="004347B6" w:rsidP="00E15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808000"/>
                <w:sz w:val="20"/>
                <w:szCs w:val="20"/>
              </w:rPr>
            </w:pPr>
            <w:r w:rsidRPr="003C0B13">
              <w:rPr>
                <w:rFonts w:ascii="Arial" w:hAnsi="Arial" w:cs="Arial"/>
                <w:b/>
                <w:color w:val="808000"/>
                <w:sz w:val="20"/>
                <w:szCs w:val="20"/>
              </w:rPr>
              <w:t>День 5.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44E69D5" w14:textId="77777777" w:rsidR="004347B6" w:rsidRPr="004347B6" w:rsidRDefault="004347B6" w:rsidP="00E15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F3ED28A" w14:textId="77777777" w:rsidR="004347B6" w:rsidRPr="003C0B13" w:rsidRDefault="004347B6" w:rsidP="00E15C14">
            <w:pPr>
              <w:spacing w:before="40"/>
              <w:ind w:right="-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0B13">
              <w:rPr>
                <w:rFonts w:ascii="Arial" w:hAnsi="Arial" w:cs="Arial"/>
                <w:sz w:val="20"/>
                <w:szCs w:val="20"/>
              </w:rPr>
              <w:t>Самарканд – Бухара</w:t>
            </w:r>
            <w:r w:rsidRPr="004347B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81FE0E1" w14:textId="77777777" w:rsidR="004347B6" w:rsidRPr="003C0B13" w:rsidRDefault="004347B6" w:rsidP="00E15C14">
            <w:pPr>
              <w:spacing w:before="40"/>
              <w:ind w:right="-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0B13">
              <w:rPr>
                <w:rFonts w:ascii="Arial" w:hAnsi="Arial" w:cs="Arial"/>
                <w:sz w:val="20"/>
                <w:szCs w:val="20"/>
              </w:rPr>
              <w:t>(2 ч 24 мин)</w:t>
            </w:r>
            <w:r w:rsidRPr="004347B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A031565" w14:textId="77777777" w:rsidR="004347B6" w:rsidRPr="003C0B13" w:rsidRDefault="004347B6" w:rsidP="00E15C14">
            <w:pPr>
              <w:ind w:right="-3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3588E9E" w14:textId="77777777" w:rsidR="004347B6" w:rsidRPr="003C0B13" w:rsidRDefault="004347B6" w:rsidP="00E15C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76435D1" w14:textId="77777777" w:rsidR="004347B6" w:rsidRPr="004347B6" w:rsidRDefault="004347B6" w:rsidP="00E15C14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0B13">
              <w:rPr>
                <w:rFonts w:ascii="Arial" w:hAnsi="Arial" w:cs="Arial"/>
                <w:sz w:val="20"/>
                <w:szCs w:val="20"/>
              </w:rPr>
              <w:t xml:space="preserve">Бухара </w:t>
            </w:r>
            <w:r w:rsidRPr="003C0B13">
              <w:rPr>
                <w:rFonts w:ascii="Arial" w:hAnsi="Arial" w:cs="Arial"/>
                <w:sz w:val="20"/>
                <w:szCs w:val="20"/>
              </w:rPr>
              <w:br/>
            </w:r>
            <w:r w:rsidRPr="003C0B13">
              <w:rPr>
                <w:rFonts w:ascii="Arial" w:hAnsi="Arial" w:cs="Arial"/>
                <w:i/>
                <w:sz w:val="20"/>
                <w:szCs w:val="20"/>
              </w:rPr>
              <w:t>(экскурсия)</w:t>
            </w:r>
          </w:p>
        </w:tc>
        <w:tc>
          <w:tcPr>
            <w:tcW w:w="6806" w:type="dxa"/>
            <w:shd w:val="clear" w:color="auto" w:fill="auto"/>
            <w:vAlign w:val="center"/>
          </w:tcPr>
          <w:p w14:paraId="2A71546A" w14:textId="77777777" w:rsidR="004347B6" w:rsidRPr="003C0B13" w:rsidRDefault="004347B6" w:rsidP="00E15C14">
            <w:pPr>
              <w:spacing w:before="60" w:after="6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0B13">
              <w:rPr>
                <w:rFonts w:ascii="Arial" w:hAnsi="Arial" w:cs="Arial"/>
                <w:color w:val="000000"/>
                <w:sz w:val="20"/>
                <w:szCs w:val="20"/>
              </w:rPr>
              <w:t>Свободное время для самостоятельной прогулки по Самарканду.</w:t>
            </w:r>
          </w:p>
          <w:p w14:paraId="58C036E8" w14:textId="77777777" w:rsidR="004347B6" w:rsidRPr="003C0B13" w:rsidRDefault="004347B6" w:rsidP="00E15C14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0B13">
              <w:rPr>
                <w:rFonts w:ascii="Arial" w:hAnsi="Arial" w:cs="Arial"/>
                <w:b/>
                <w:color w:val="000000"/>
                <w:sz w:val="20"/>
                <w:szCs w:val="20"/>
              </w:rPr>
              <w:t>Переезд в Бухару</w:t>
            </w:r>
            <w:r w:rsidRPr="003C0B13">
              <w:rPr>
                <w:rFonts w:ascii="Arial" w:hAnsi="Arial" w:cs="Arial"/>
                <w:b/>
                <w:sz w:val="20"/>
                <w:szCs w:val="20"/>
              </w:rPr>
              <w:t xml:space="preserve"> на дневном поезде </w:t>
            </w:r>
            <w:r w:rsidRPr="003C0B13">
              <w:rPr>
                <w:rFonts w:ascii="Arial" w:hAnsi="Arial" w:cs="Arial"/>
                <w:sz w:val="20"/>
                <w:szCs w:val="20"/>
              </w:rPr>
              <w:t xml:space="preserve">(12:42–15:06, время в пути:  </w:t>
            </w:r>
          </w:p>
          <w:p w14:paraId="6107384C" w14:textId="77777777" w:rsidR="004347B6" w:rsidRPr="003C0B13" w:rsidRDefault="004347B6" w:rsidP="00E15C14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0B13">
              <w:rPr>
                <w:rFonts w:ascii="Arial" w:hAnsi="Arial" w:cs="Arial"/>
                <w:sz w:val="20"/>
                <w:szCs w:val="20"/>
              </w:rPr>
              <w:t xml:space="preserve">2 ч 24 мин). </w:t>
            </w:r>
          </w:p>
          <w:p w14:paraId="6D07A987" w14:textId="77777777" w:rsidR="004347B6" w:rsidRPr="003C0B13" w:rsidRDefault="004347B6" w:rsidP="00E15C14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0B13">
              <w:rPr>
                <w:rFonts w:ascii="Arial" w:hAnsi="Arial" w:cs="Arial"/>
                <w:b/>
                <w:sz w:val="20"/>
                <w:szCs w:val="20"/>
              </w:rPr>
              <w:t>Бухара</w:t>
            </w:r>
            <w:r w:rsidRPr="003C0B13">
              <w:rPr>
                <w:rFonts w:ascii="Arial" w:hAnsi="Arial" w:cs="Arial"/>
                <w:sz w:val="20"/>
                <w:szCs w:val="20"/>
              </w:rPr>
              <w:t xml:space="preserve"> – один из древнейших городов мира, через который проходил Великий шелковый путь. Средневековая Бухара была важным политическим, культурным и религиозным центром Среднего Востока. Здесь прекрасно сохранилось более 140 памятников архитектуры. Исторический центр Бухары включен в Список всемирного наследия ЮНЕСКО.</w:t>
            </w:r>
          </w:p>
          <w:p w14:paraId="59FF8BCA" w14:textId="77777777" w:rsidR="004347B6" w:rsidRDefault="004347B6" w:rsidP="00E15C14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0B13">
              <w:rPr>
                <w:rFonts w:ascii="Arial" w:hAnsi="Arial" w:cs="Arial"/>
                <w:b/>
                <w:color w:val="808000"/>
                <w:sz w:val="20"/>
                <w:szCs w:val="20"/>
              </w:rPr>
              <w:t>Экскурсия по Бухаре:</w:t>
            </w:r>
            <w:r w:rsidRPr="003C0B1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C0B13">
              <w:rPr>
                <w:rFonts w:ascii="Arial" w:hAnsi="Arial" w:cs="Arial"/>
                <w:i/>
                <w:sz w:val="20"/>
                <w:szCs w:val="20"/>
              </w:rPr>
              <w:t>ансамбль Ляби-Хауз</w:t>
            </w:r>
            <w:r w:rsidRPr="003C0B13">
              <w:rPr>
                <w:rFonts w:ascii="Arial" w:hAnsi="Arial" w:cs="Arial"/>
                <w:sz w:val="20"/>
                <w:szCs w:val="20"/>
              </w:rPr>
              <w:t xml:space="preserve"> – самая известная площадь Бухары с искусственным прудом, вокруг которого расположены </w:t>
            </w:r>
            <w:r w:rsidRPr="003C0B13">
              <w:rPr>
                <w:rFonts w:ascii="Arial" w:hAnsi="Arial" w:cs="Arial"/>
                <w:i/>
                <w:sz w:val="20"/>
                <w:szCs w:val="20"/>
              </w:rPr>
              <w:t>медресе Кукельдаш, медресе Надира Диванбеги</w:t>
            </w:r>
            <w:r w:rsidRPr="003C0B13">
              <w:rPr>
                <w:rFonts w:ascii="Arial" w:hAnsi="Arial" w:cs="Arial"/>
                <w:sz w:val="20"/>
                <w:szCs w:val="20"/>
              </w:rPr>
              <w:t xml:space="preserve">, ханака, знаменитый памятник Ходже Насреддину и множество уютных кафе. Посещение </w:t>
            </w:r>
            <w:r w:rsidRPr="003C0B13">
              <w:rPr>
                <w:rFonts w:ascii="Arial" w:hAnsi="Arial" w:cs="Arial"/>
                <w:i/>
                <w:sz w:val="20"/>
                <w:szCs w:val="20"/>
              </w:rPr>
              <w:t>торгового квартала крытых базаров XVI века</w:t>
            </w:r>
            <w:r w:rsidRPr="003C0B13">
              <w:rPr>
                <w:rFonts w:ascii="Arial" w:hAnsi="Arial" w:cs="Arial"/>
                <w:sz w:val="20"/>
                <w:szCs w:val="20"/>
              </w:rPr>
              <w:t>, где представлены мастерские народных ремесел.</w:t>
            </w:r>
          </w:p>
          <w:p w14:paraId="3BA2A604" w14:textId="77777777" w:rsidR="004347B6" w:rsidRDefault="004347B6" w:rsidP="00E15C14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2B1A">
              <w:rPr>
                <w:rFonts w:ascii="Arial" w:hAnsi="Arial" w:cs="Arial"/>
                <w:sz w:val="20"/>
                <w:szCs w:val="20"/>
              </w:rPr>
              <w:t xml:space="preserve">Посещение атмосферной </w:t>
            </w:r>
            <w:r w:rsidRPr="00EB2B1A">
              <w:rPr>
                <w:rFonts w:ascii="Arial" w:hAnsi="Arial" w:cs="Arial"/>
                <w:b/>
                <w:color w:val="808000"/>
                <w:sz w:val="20"/>
                <w:szCs w:val="20"/>
              </w:rPr>
              <w:t>мастерской марионеток</w:t>
            </w:r>
            <w:r>
              <w:rPr>
                <w:rFonts w:ascii="Arial" w:hAnsi="Arial" w:cs="Arial"/>
                <w:sz w:val="20"/>
                <w:szCs w:val="20"/>
              </w:rPr>
              <w:t xml:space="preserve"> на площади Ляби-Хауз. Потомственные мастера расскажут и покажут, как создаются потрясающие куклы-марионетки, и затем оживят их в своих руках, устроив небольшое представление. Среди множества кукол изящной ручной работы можно легко найти своего "двойника" и забрать его с собой на память о Бухаре.</w:t>
            </w:r>
          </w:p>
          <w:p w14:paraId="69C7B4ED" w14:textId="77777777" w:rsidR="004347B6" w:rsidRPr="003C0B13" w:rsidRDefault="004347B6" w:rsidP="00E15C14">
            <w:pPr>
              <w:spacing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C0B13">
              <w:rPr>
                <w:rFonts w:ascii="Arial" w:hAnsi="Arial" w:cs="Arial"/>
                <w:sz w:val="20"/>
                <w:szCs w:val="20"/>
              </w:rPr>
              <w:t>Ночь в гостинице.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2D74E142" w14:textId="77777777" w:rsidR="004347B6" w:rsidRPr="003C0B13" w:rsidRDefault="004347B6" w:rsidP="00E15C14">
            <w:pPr>
              <w:jc w:val="center"/>
              <w:rPr>
                <w:rFonts w:ascii="Arial" w:hAnsi="Arial" w:cs="Arial"/>
                <w:b/>
                <w:color w:val="808000"/>
                <w:sz w:val="20"/>
                <w:szCs w:val="20"/>
              </w:rPr>
            </w:pPr>
          </w:p>
          <w:p w14:paraId="77F26FCC" w14:textId="77777777" w:rsidR="004347B6" w:rsidRPr="003C0B13" w:rsidRDefault="004347B6" w:rsidP="00E15C14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0B13">
              <w:rPr>
                <w:rFonts w:ascii="Arial" w:hAnsi="Arial" w:cs="Arial"/>
                <w:sz w:val="20"/>
                <w:szCs w:val="20"/>
              </w:rPr>
              <w:t>Завтрак</w:t>
            </w:r>
          </w:p>
        </w:tc>
      </w:tr>
      <w:tr w:rsidR="004347B6" w:rsidRPr="003C0B13" w14:paraId="4625B5C6" w14:textId="77777777" w:rsidTr="00E15C14">
        <w:trPr>
          <w:cantSplit/>
          <w:trHeight w:val="1760"/>
        </w:trPr>
        <w:tc>
          <w:tcPr>
            <w:tcW w:w="1132" w:type="dxa"/>
            <w:shd w:val="clear" w:color="auto" w:fill="auto"/>
            <w:vAlign w:val="center"/>
          </w:tcPr>
          <w:p w14:paraId="6C637A1E" w14:textId="77777777" w:rsidR="004347B6" w:rsidRPr="003C0B13" w:rsidRDefault="004347B6" w:rsidP="00E15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808000"/>
                <w:sz w:val="20"/>
                <w:szCs w:val="20"/>
              </w:rPr>
            </w:pPr>
            <w:r w:rsidRPr="003C0B13">
              <w:rPr>
                <w:rFonts w:ascii="Arial" w:hAnsi="Arial" w:cs="Arial"/>
                <w:b/>
                <w:color w:val="808000"/>
                <w:sz w:val="20"/>
                <w:szCs w:val="20"/>
              </w:rPr>
              <w:lastRenderedPageBreak/>
              <w:t>День 6.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F50BBBF" w14:textId="77777777" w:rsidR="004347B6" w:rsidRPr="003C0B13" w:rsidRDefault="004347B6" w:rsidP="00E15C14">
            <w:pPr>
              <w:ind w:right="-3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73F6921" w14:textId="77777777" w:rsidR="004347B6" w:rsidRPr="003C0B13" w:rsidRDefault="004347B6" w:rsidP="00E15C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6B0C930" w14:textId="77777777" w:rsidR="004347B6" w:rsidRPr="003C0B13" w:rsidRDefault="004347B6" w:rsidP="00E15C14">
            <w:pPr>
              <w:spacing w:before="6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C0B13">
              <w:rPr>
                <w:rFonts w:ascii="Arial" w:hAnsi="Arial" w:cs="Arial"/>
                <w:sz w:val="20"/>
                <w:szCs w:val="20"/>
              </w:rPr>
              <w:t xml:space="preserve">Бухара </w:t>
            </w:r>
            <w:r w:rsidRPr="003C0B13">
              <w:rPr>
                <w:rFonts w:ascii="Arial" w:hAnsi="Arial" w:cs="Arial"/>
                <w:sz w:val="20"/>
                <w:szCs w:val="20"/>
              </w:rPr>
              <w:br/>
            </w:r>
            <w:r w:rsidRPr="003C0B13">
              <w:rPr>
                <w:rFonts w:ascii="Arial" w:hAnsi="Arial" w:cs="Arial"/>
                <w:i/>
                <w:sz w:val="20"/>
                <w:szCs w:val="20"/>
              </w:rPr>
              <w:t>(экскурсия)</w:t>
            </w:r>
          </w:p>
          <w:p w14:paraId="77232B19" w14:textId="77777777" w:rsidR="004347B6" w:rsidRPr="003C0B13" w:rsidRDefault="004347B6" w:rsidP="00E15C14">
            <w:pPr>
              <w:spacing w:before="6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1B39573E" w14:textId="77777777" w:rsidR="004347B6" w:rsidRPr="004347B6" w:rsidRDefault="004347B6" w:rsidP="00E15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1D4B46D" w14:textId="77777777" w:rsidR="004347B6" w:rsidRPr="003C0B13" w:rsidRDefault="004347B6" w:rsidP="00E15C14">
            <w:pPr>
              <w:spacing w:before="40"/>
              <w:ind w:right="-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0B13">
              <w:rPr>
                <w:rFonts w:ascii="Arial" w:hAnsi="Arial" w:cs="Arial"/>
                <w:sz w:val="20"/>
                <w:szCs w:val="20"/>
              </w:rPr>
              <w:t>Бухара</w:t>
            </w:r>
            <w:r w:rsidRPr="004347B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C0B13">
              <w:rPr>
                <w:rFonts w:ascii="Arial" w:hAnsi="Arial" w:cs="Arial"/>
                <w:sz w:val="20"/>
                <w:szCs w:val="20"/>
              </w:rPr>
              <w:t>– Ташкент</w:t>
            </w:r>
          </w:p>
          <w:p w14:paraId="581A7756" w14:textId="77777777" w:rsidR="004347B6" w:rsidRPr="004347B6" w:rsidRDefault="004347B6" w:rsidP="00E15C14">
            <w:pPr>
              <w:spacing w:before="40"/>
              <w:ind w:right="-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0B13">
              <w:rPr>
                <w:rFonts w:ascii="Arial" w:hAnsi="Arial" w:cs="Arial"/>
                <w:sz w:val="20"/>
                <w:szCs w:val="20"/>
              </w:rPr>
              <w:t>(6 ч 18 мин)</w:t>
            </w:r>
          </w:p>
          <w:p w14:paraId="0A6111DD" w14:textId="77777777" w:rsidR="004347B6" w:rsidRPr="003C0B13" w:rsidRDefault="004347B6" w:rsidP="00E15C14">
            <w:pPr>
              <w:spacing w:before="6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48F6F9D1" w14:textId="77777777" w:rsidR="004347B6" w:rsidRPr="003C0B13" w:rsidRDefault="004347B6" w:rsidP="00E15C14">
            <w:pPr>
              <w:spacing w:before="6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45DA990C" w14:textId="77777777" w:rsidR="004347B6" w:rsidRPr="004347B6" w:rsidRDefault="004347B6" w:rsidP="00E15C14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6" w:type="dxa"/>
            <w:shd w:val="clear" w:color="auto" w:fill="auto"/>
            <w:vAlign w:val="center"/>
          </w:tcPr>
          <w:p w14:paraId="6E2E3E31" w14:textId="77777777" w:rsidR="004347B6" w:rsidRPr="003C0B13" w:rsidRDefault="004347B6" w:rsidP="00E15C14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0B13">
              <w:rPr>
                <w:rFonts w:ascii="Arial" w:hAnsi="Arial" w:cs="Arial"/>
                <w:b/>
                <w:color w:val="808000"/>
                <w:sz w:val="20"/>
                <w:szCs w:val="20"/>
              </w:rPr>
              <w:t>Продолжение экскурсии по Бухаре</w:t>
            </w:r>
            <w:r w:rsidRPr="003C0B13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3C0B13">
              <w:rPr>
                <w:rFonts w:ascii="Arial" w:hAnsi="Arial" w:cs="Arial"/>
                <w:i/>
                <w:sz w:val="20"/>
                <w:szCs w:val="20"/>
              </w:rPr>
              <w:t xml:space="preserve">мавзолей Саманидов </w:t>
            </w:r>
            <w:r w:rsidRPr="003C0B13">
              <w:rPr>
                <w:rFonts w:ascii="Arial" w:hAnsi="Arial" w:cs="Arial"/>
                <w:sz w:val="20"/>
                <w:szCs w:val="20"/>
              </w:rPr>
              <w:t>–</w:t>
            </w:r>
            <w:r w:rsidRPr="003C0B1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3C0B13">
              <w:rPr>
                <w:rFonts w:ascii="Arial" w:hAnsi="Arial" w:cs="Arial"/>
                <w:sz w:val="20"/>
                <w:szCs w:val="20"/>
              </w:rPr>
              <w:t>династическая усыпальница, сочетающая традиции согдийской и исламской архитектуры;</w:t>
            </w:r>
            <w:r w:rsidRPr="003C0B1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3C0B13">
              <w:rPr>
                <w:rFonts w:ascii="Arial" w:hAnsi="Arial" w:cs="Arial"/>
                <w:sz w:val="20"/>
                <w:szCs w:val="20"/>
              </w:rPr>
              <w:t xml:space="preserve">необычный мавзолей в форме продолговатой призмы, связанный с библейскими легендами о странствующем Иове – </w:t>
            </w:r>
            <w:r w:rsidRPr="003C0B13">
              <w:rPr>
                <w:rFonts w:ascii="Arial" w:hAnsi="Arial" w:cs="Arial"/>
                <w:i/>
                <w:sz w:val="20"/>
                <w:szCs w:val="20"/>
              </w:rPr>
              <w:t>Чашма Аюб;</w:t>
            </w:r>
            <w:r w:rsidRPr="003C0B1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C0B13">
              <w:rPr>
                <w:rFonts w:ascii="Arial" w:hAnsi="Arial" w:cs="Arial"/>
                <w:i/>
                <w:sz w:val="20"/>
                <w:szCs w:val="20"/>
              </w:rPr>
              <w:t>комплекс Боло-Хауз</w:t>
            </w:r>
            <w:r w:rsidRPr="003C0B13">
              <w:rPr>
                <w:rFonts w:ascii="Arial" w:hAnsi="Arial" w:cs="Arial"/>
                <w:sz w:val="20"/>
                <w:szCs w:val="20"/>
              </w:rPr>
              <w:t xml:space="preserve"> - памятник монументального Регистана Бухары, состоит из водоема, минарета и мечети, украшенной 20 резными деревянными колоннами; цитадель древней Бухары, «город в городе» – </w:t>
            </w:r>
            <w:r w:rsidRPr="003C0B13">
              <w:rPr>
                <w:rFonts w:ascii="Arial" w:hAnsi="Arial" w:cs="Arial"/>
                <w:i/>
                <w:sz w:val="20"/>
                <w:szCs w:val="20"/>
              </w:rPr>
              <w:t>старинная крепость Арк</w:t>
            </w:r>
            <w:r w:rsidRPr="003C0B13">
              <w:rPr>
                <w:rFonts w:ascii="Arial" w:hAnsi="Arial" w:cs="Arial"/>
                <w:sz w:val="20"/>
                <w:szCs w:val="20"/>
              </w:rPr>
              <w:t xml:space="preserve">; древнейшее здание парадной площади, центральный ансамбль и главный символ Бухары – </w:t>
            </w:r>
            <w:r w:rsidRPr="003C0B13">
              <w:rPr>
                <w:rFonts w:ascii="Arial" w:hAnsi="Arial" w:cs="Arial"/>
                <w:i/>
                <w:sz w:val="20"/>
                <w:szCs w:val="20"/>
              </w:rPr>
              <w:t xml:space="preserve">комплекс Пой-Калян, </w:t>
            </w:r>
            <w:r w:rsidRPr="003C0B13">
              <w:rPr>
                <w:rFonts w:ascii="Arial" w:hAnsi="Arial" w:cs="Arial"/>
                <w:sz w:val="20"/>
                <w:szCs w:val="20"/>
              </w:rPr>
              <w:t xml:space="preserve">включающий знаменитый </w:t>
            </w:r>
            <w:r w:rsidRPr="003C0B13">
              <w:rPr>
                <w:rFonts w:ascii="Arial" w:hAnsi="Arial" w:cs="Arial"/>
                <w:i/>
                <w:sz w:val="20"/>
                <w:szCs w:val="20"/>
              </w:rPr>
              <w:t>минарет Калян</w:t>
            </w:r>
            <w:r w:rsidRPr="003C0B13">
              <w:rPr>
                <w:rFonts w:ascii="Arial" w:hAnsi="Arial" w:cs="Arial"/>
                <w:sz w:val="20"/>
                <w:szCs w:val="20"/>
              </w:rPr>
              <w:t xml:space="preserve"> (46,5 м), </w:t>
            </w:r>
            <w:r w:rsidRPr="003C0B13">
              <w:rPr>
                <w:rFonts w:ascii="Arial" w:hAnsi="Arial" w:cs="Arial"/>
                <w:i/>
                <w:sz w:val="20"/>
                <w:szCs w:val="20"/>
              </w:rPr>
              <w:t>мечеть Калян</w:t>
            </w:r>
            <w:r w:rsidRPr="003C0B13">
              <w:rPr>
                <w:rFonts w:ascii="Arial" w:hAnsi="Arial" w:cs="Arial"/>
                <w:sz w:val="20"/>
                <w:szCs w:val="20"/>
              </w:rPr>
              <w:t xml:space="preserve"> и </w:t>
            </w:r>
            <w:r w:rsidRPr="003C0B13">
              <w:rPr>
                <w:rFonts w:ascii="Arial" w:hAnsi="Arial" w:cs="Arial"/>
                <w:i/>
                <w:sz w:val="20"/>
                <w:szCs w:val="20"/>
              </w:rPr>
              <w:t>медресе Мири Араб</w:t>
            </w:r>
            <w:r w:rsidRPr="003C0B13">
              <w:rPr>
                <w:rFonts w:ascii="Arial" w:hAnsi="Arial" w:cs="Arial"/>
                <w:sz w:val="20"/>
                <w:szCs w:val="20"/>
              </w:rPr>
              <w:t xml:space="preserve">; потрясающе красивое </w:t>
            </w:r>
            <w:r w:rsidRPr="003C0B13">
              <w:rPr>
                <w:rFonts w:ascii="Arial" w:hAnsi="Arial" w:cs="Arial"/>
                <w:i/>
                <w:sz w:val="20"/>
                <w:szCs w:val="20"/>
              </w:rPr>
              <w:t>медресе Абдулазиз-хана</w:t>
            </w:r>
            <w:r w:rsidRPr="003C0B13">
              <w:rPr>
                <w:rFonts w:ascii="Arial" w:hAnsi="Arial" w:cs="Arial"/>
                <w:sz w:val="20"/>
                <w:szCs w:val="20"/>
              </w:rPr>
              <w:t xml:space="preserve">, богато украшенное сложными орнаментами; строгое и уравновешенное </w:t>
            </w:r>
            <w:r w:rsidRPr="003C0B13">
              <w:rPr>
                <w:rFonts w:ascii="Arial" w:hAnsi="Arial" w:cs="Arial"/>
                <w:i/>
                <w:sz w:val="20"/>
                <w:szCs w:val="20"/>
              </w:rPr>
              <w:t>медресе Улугбека</w:t>
            </w:r>
            <w:r w:rsidRPr="003C0B13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7F14E006" w14:textId="77777777" w:rsidR="004347B6" w:rsidRPr="003C0B13" w:rsidRDefault="004347B6" w:rsidP="00E15C14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0B13">
              <w:rPr>
                <w:rFonts w:ascii="Arial" w:hAnsi="Arial" w:cs="Arial"/>
                <w:b/>
                <w:sz w:val="20"/>
                <w:szCs w:val="20"/>
              </w:rPr>
              <w:t>Переезд в Ташкент на вечернем поезде</w:t>
            </w:r>
            <w:r w:rsidRPr="003C0B13">
              <w:rPr>
                <w:rFonts w:ascii="Arial" w:hAnsi="Arial" w:cs="Arial"/>
                <w:sz w:val="20"/>
                <w:szCs w:val="20"/>
              </w:rPr>
              <w:t xml:space="preserve"> (16:05–22:23, время в пути:  6 ч 18 мин). </w:t>
            </w:r>
          </w:p>
          <w:p w14:paraId="5EE33AB1" w14:textId="77777777" w:rsidR="004347B6" w:rsidRPr="003C0B13" w:rsidRDefault="004347B6" w:rsidP="00E15C14">
            <w:pPr>
              <w:spacing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C0B13">
              <w:rPr>
                <w:rFonts w:ascii="Arial" w:hAnsi="Arial" w:cs="Arial"/>
                <w:sz w:val="20"/>
                <w:szCs w:val="20"/>
              </w:rPr>
              <w:t>Ночь в гостинице.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4E4F8386" w14:textId="77777777" w:rsidR="004347B6" w:rsidRPr="003C0B13" w:rsidRDefault="004347B6" w:rsidP="00E15C14">
            <w:pPr>
              <w:jc w:val="center"/>
              <w:rPr>
                <w:rFonts w:ascii="Arial" w:hAnsi="Arial" w:cs="Arial"/>
                <w:b/>
                <w:color w:val="808000"/>
                <w:sz w:val="20"/>
                <w:szCs w:val="20"/>
              </w:rPr>
            </w:pPr>
          </w:p>
          <w:p w14:paraId="5B7582BF" w14:textId="77777777" w:rsidR="004347B6" w:rsidRPr="003C0B13" w:rsidRDefault="004347B6" w:rsidP="00E15C14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0B13">
              <w:rPr>
                <w:rFonts w:ascii="Arial" w:hAnsi="Arial" w:cs="Arial"/>
                <w:sz w:val="20"/>
                <w:szCs w:val="20"/>
              </w:rPr>
              <w:t>Завтрак</w:t>
            </w:r>
          </w:p>
        </w:tc>
      </w:tr>
      <w:tr w:rsidR="004347B6" w:rsidRPr="003C0B13" w14:paraId="6C79F106" w14:textId="77777777" w:rsidTr="00E15C14">
        <w:trPr>
          <w:cantSplit/>
          <w:trHeight w:val="799"/>
        </w:trPr>
        <w:tc>
          <w:tcPr>
            <w:tcW w:w="1132" w:type="dxa"/>
            <w:shd w:val="clear" w:color="auto" w:fill="auto"/>
            <w:vAlign w:val="center"/>
          </w:tcPr>
          <w:p w14:paraId="2FBB4559" w14:textId="77777777" w:rsidR="004347B6" w:rsidRPr="003C0B13" w:rsidRDefault="004347B6" w:rsidP="00E15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808000"/>
                <w:sz w:val="20"/>
                <w:szCs w:val="20"/>
              </w:rPr>
            </w:pPr>
            <w:r w:rsidRPr="003C0B13">
              <w:rPr>
                <w:rFonts w:ascii="Arial" w:hAnsi="Arial" w:cs="Arial"/>
                <w:b/>
                <w:color w:val="808000"/>
                <w:sz w:val="20"/>
                <w:szCs w:val="20"/>
              </w:rPr>
              <w:t>День 7.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E6027B2" w14:textId="77777777" w:rsidR="004347B6" w:rsidRPr="003C0B13" w:rsidRDefault="004347B6" w:rsidP="00E15C14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  <w:p w14:paraId="09DFB2A1" w14:textId="77777777" w:rsidR="004347B6" w:rsidRPr="003C0B13" w:rsidRDefault="004347B6" w:rsidP="00E15C14">
            <w:pPr>
              <w:jc w:val="center"/>
              <w:rPr>
                <w:sz w:val="20"/>
                <w:szCs w:val="20"/>
              </w:rPr>
            </w:pPr>
            <w:r w:rsidRPr="003C0B13">
              <w:rPr>
                <w:rFonts w:ascii="Arial" w:hAnsi="Arial" w:cs="Arial"/>
                <w:sz w:val="20"/>
                <w:szCs w:val="18"/>
              </w:rPr>
              <w:t>Ташкент</w:t>
            </w:r>
            <w:r w:rsidRPr="003C0B13">
              <w:rPr>
                <w:sz w:val="20"/>
                <w:szCs w:val="20"/>
              </w:rPr>
              <w:t xml:space="preserve"> </w:t>
            </w:r>
          </w:p>
        </w:tc>
        <w:tc>
          <w:tcPr>
            <w:tcW w:w="6806" w:type="dxa"/>
            <w:shd w:val="clear" w:color="auto" w:fill="auto"/>
            <w:vAlign w:val="center"/>
          </w:tcPr>
          <w:p w14:paraId="65D49198" w14:textId="77777777" w:rsidR="004347B6" w:rsidRPr="003C0B13" w:rsidRDefault="004347B6" w:rsidP="00E15C1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C0B13">
              <w:rPr>
                <w:rFonts w:ascii="Arial" w:hAnsi="Arial" w:cs="Arial"/>
                <w:b/>
                <w:sz w:val="20"/>
                <w:szCs w:val="20"/>
              </w:rPr>
              <w:t xml:space="preserve">Убытие из Ташкента. </w:t>
            </w:r>
          </w:p>
          <w:p w14:paraId="26E25C85" w14:textId="77777777" w:rsidR="004347B6" w:rsidRPr="003C0B13" w:rsidRDefault="004347B6" w:rsidP="00E15C14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0B13">
              <w:rPr>
                <w:rFonts w:ascii="Arial" w:hAnsi="Arial" w:cs="Arial"/>
                <w:sz w:val="20"/>
                <w:szCs w:val="20"/>
              </w:rPr>
              <w:t>Групповой переезд в аэропорт. Завершение программы тура.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55042E29" w14:textId="77777777" w:rsidR="004347B6" w:rsidRPr="003C0B13" w:rsidRDefault="004347B6" w:rsidP="00E15C14">
            <w:pPr>
              <w:jc w:val="center"/>
              <w:rPr>
                <w:rFonts w:ascii="Arial" w:hAnsi="Arial" w:cs="Arial"/>
                <w:b/>
                <w:color w:val="808000"/>
                <w:sz w:val="20"/>
                <w:szCs w:val="20"/>
              </w:rPr>
            </w:pPr>
          </w:p>
          <w:p w14:paraId="1C6BBE8D" w14:textId="77777777" w:rsidR="004347B6" w:rsidRPr="003C0B13" w:rsidRDefault="004347B6" w:rsidP="00E15C14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0B13">
              <w:rPr>
                <w:rFonts w:ascii="Arial" w:hAnsi="Arial" w:cs="Arial"/>
                <w:sz w:val="20"/>
                <w:szCs w:val="20"/>
              </w:rPr>
              <w:t>Завтрак</w:t>
            </w:r>
          </w:p>
        </w:tc>
      </w:tr>
    </w:tbl>
    <w:p w14:paraId="1D20702A" w14:textId="77777777" w:rsidR="004347B6" w:rsidRDefault="004347B6" w:rsidP="004347B6">
      <w:pPr>
        <w:rPr>
          <w:rFonts w:ascii="Arial" w:hAnsi="Arial" w:cs="Arial"/>
          <w:sz w:val="20"/>
          <w:szCs w:val="20"/>
        </w:rPr>
      </w:pPr>
    </w:p>
    <w:p w14:paraId="007BADD7" w14:textId="77777777" w:rsidR="004347B6" w:rsidRDefault="004347B6" w:rsidP="004347B6">
      <w:pPr>
        <w:rPr>
          <w:rFonts w:ascii="Arial" w:hAnsi="Arial" w:cs="Arial"/>
          <w:sz w:val="20"/>
          <w:szCs w:val="20"/>
        </w:rPr>
      </w:pPr>
    </w:p>
    <w:p w14:paraId="23C8B586" w14:textId="77777777" w:rsidR="004347B6" w:rsidRPr="003C0B13" w:rsidRDefault="004347B6" w:rsidP="004347B6">
      <w:pPr>
        <w:jc w:val="center"/>
        <w:rPr>
          <w:rFonts w:ascii="Arial" w:hAnsi="Arial" w:cs="Arial"/>
          <w:i/>
          <w:sz w:val="20"/>
          <w:szCs w:val="20"/>
        </w:rPr>
      </w:pPr>
      <w:r w:rsidRPr="003C0B13">
        <w:rPr>
          <w:rFonts w:ascii="Arial" w:hAnsi="Arial" w:cs="Arial"/>
          <w:i/>
          <w:sz w:val="20"/>
          <w:szCs w:val="20"/>
        </w:rPr>
        <w:t xml:space="preserve">К участию в групповом туре допускаются </w:t>
      </w:r>
      <w:r w:rsidRPr="003C0B13">
        <w:rPr>
          <w:rFonts w:ascii="Arial" w:hAnsi="Arial" w:cs="Arial"/>
          <w:b/>
          <w:i/>
          <w:sz w:val="20"/>
          <w:szCs w:val="20"/>
        </w:rPr>
        <w:t>дети от 10 лет</w:t>
      </w:r>
      <w:r w:rsidRPr="003C0B13">
        <w:rPr>
          <w:rFonts w:ascii="Arial" w:hAnsi="Arial" w:cs="Arial"/>
          <w:i/>
          <w:sz w:val="20"/>
          <w:szCs w:val="20"/>
        </w:rPr>
        <w:t>.</w:t>
      </w:r>
    </w:p>
    <w:p w14:paraId="65E893CB" w14:textId="77777777" w:rsidR="004347B6" w:rsidRPr="003C0B13" w:rsidRDefault="004347B6" w:rsidP="004347B6">
      <w:pPr>
        <w:jc w:val="center"/>
        <w:rPr>
          <w:rFonts w:ascii="Arial" w:hAnsi="Arial" w:cs="Arial"/>
          <w:i/>
          <w:sz w:val="20"/>
          <w:szCs w:val="20"/>
        </w:rPr>
      </w:pPr>
    </w:p>
    <w:p w14:paraId="267ACE58" w14:textId="77777777" w:rsidR="004347B6" w:rsidRPr="003C0B13" w:rsidRDefault="004347B6" w:rsidP="004347B6">
      <w:pPr>
        <w:spacing w:after="60"/>
        <w:rPr>
          <w:rFonts w:ascii="Arial" w:hAnsi="Arial" w:cs="Arial"/>
          <w:b/>
          <w:color w:val="808000"/>
          <w:sz w:val="20"/>
          <w:szCs w:val="20"/>
        </w:rPr>
      </w:pPr>
      <w:r w:rsidRPr="003C0B13">
        <w:rPr>
          <w:rFonts w:ascii="Arial" w:hAnsi="Arial" w:cs="Arial"/>
          <w:b/>
          <w:color w:val="808000"/>
          <w:sz w:val="20"/>
          <w:szCs w:val="20"/>
        </w:rPr>
        <w:t>В стоимость тура включено:</w:t>
      </w:r>
    </w:p>
    <w:p w14:paraId="504ABDDD" w14:textId="77777777" w:rsidR="004347B6" w:rsidRPr="003C0B13" w:rsidRDefault="004347B6" w:rsidP="004347B6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3C0B13">
        <w:rPr>
          <w:rFonts w:ascii="Arial" w:hAnsi="Arial" w:cs="Arial"/>
          <w:sz w:val="20"/>
          <w:szCs w:val="20"/>
        </w:rPr>
        <w:t>Встреча/проводы в аэропорту в любое время, групповой трансфер аэропорт – гостиница – аэропорт для каждого рейса.</w:t>
      </w:r>
    </w:p>
    <w:p w14:paraId="5E62B474" w14:textId="77777777" w:rsidR="004347B6" w:rsidRPr="003C0B13" w:rsidRDefault="004347B6" w:rsidP="004347B6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3C0B13">
        <w:rPr>
          <w:rFonts w:ascii="Arial" w:hAnsi="Arial" w:cs="Arial"/>
          <w:sz w:val="20"/>
          <w:szCs w:val="20"/>
        </w:rPr>
        <w:t>Размещение в гостиницах в двухместных номерах с завтраком.</w:t>
      </w:r>
    </w:p>
    <w:p w14:paraId="0BB1B8EF" w14:textId="77777777" w:rsidR="004347B6" w:rsidRPr="003C0B13" w:rsidRDefault="004347B6" w:rsidP="004347B6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3C0B13">
        <w:rPr>
          <w:rFonts w:ascii="Arial" w:hAnsi="Arial" w:cs="Arial"/>
          <w:sz w:val="20"/>
          <w:szCs w:val="20"/>
        </w:rPr>
        <w:t>Ж/д билеты эконом-класса на скоростной поезд «Шарк» по направлениям: Ташкент – Самарканд, Самарканд – Бухара, Бухара – Ташкент.</w:t>
      </w:r>
    </w:p>
    <w:p w14:paraId="3C1066CA" w14:textId="77777777" w:rsidR="004347B6" w:rsidRDefault="004347B6" w:rsidP="004347B6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3C0B13">
        <w:rPr>
          <w:rFonts w:ascii="Arial" w:hAnsi="Arial" w:cs="Arial"/>
          <w:sz w:val="20"/>
          <w:szCs w:val="20"/>
        </w:rPr>
        <w:t xml:space="preserve">Групповые экскурсии с гидом согласно программе тура. </w:t>
      </w:r>
    </w:p>
    <w:p w14:paraId="5C44358A" w14:textId="77777777" w:rsidR="004347B6" w:rsidRPr="003C0B13" w:rsidRDefault="004347B6" w:rsidP="004347B6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3C0B13">
        <w:rPr>
          <w:rFonts w:ascii="Arial" w:hAnsi="Arial" w:cs="Arial"/>
          <w:sz w:val="20"/>
          <w:szCs w:val="20"/>
        </w:rPr>
        <w:t xml:space="preserve">Входные билеты на памятники в городах. </w:t>
      </w:r>
    </w:p>
    <w:p w14:paraId="3FC6C706" w14:textId="77777777" w:rsidR="004347B6" w:rsidRPr="003C0B13" w:rsidRDefault="004347B6" w:rsidP="004347B6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3C0B13">
        <w:rPr>
          <w:rFonts w:ascii="Arial" w:hAnsi="Arial" w:cs="Arial"/>
          <w:sz w:val="20"/>
          <w:szCs w:val="20"/>
        </w:rPr>
        <w:t>Посещение гелиокомплекса «Физика-Солнце».</w:t>
      </w:r>
    </w:p>
    <w:p w14:paraId="47CE0D7E" w14:textId="77777777" w:rsidR="004347B6" w:rsidRPr="003C0B13" w:rsidRDefault="004347B6" w:rsidP="004347B6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3C0B13">
        <w:rPr>
          <w:rFonts w:ascii="Arial" w:hAnsi="Arial" w:cs="Arial"/>
          <w:sz w:val="20"/>
          <w:szCs w:val="20"/>
        </w:rPr>
        <w:t>Комфортабельный транспорт с кондиционером на протяжении всего тура.</w:t>
      </w:r>
    </w:p>
    <w:p w14:paraId="46E86C38" w14:textId="77777777" w:rsidR="004347B6" w:rsidRDefault="004347B6" w:rsidP="004347B6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3C0B13">
        <w:rPr>
          <w:rFonts w:ascii="Arial" w:hAnsi="Arial" w:cs="Arial"/>
          <w:sz w:val="20"/>
          <w:szCs w:val="20"/>
        </w:rPr>
        <w:t xml:space="preserve">Обед в Среднеазиатском центре плова «Беш Козон». </w:t>
      </w:r>
    </w:p>
    <w:p w14:paraId="5D8C8B31" w14:textId="77777777" w:rsidR="004347B6" w:rsidRPr="003C0B13" w:rsidRDefault="004347B6" w:rsidP="004347B6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3C0B13">
        <w:rPr>
          <w:rFonts w:ascii="Arial" w:hAnsi="Arial" w:cs="Arial"/>
          <w:sz w:val="20"/>
          <w:szCs w:val="20"/>
        </w:rPr>
        <w:t>Минеральная вода на каждый день тура.</w:t>
      </w:r>
    </w:p>
    <w:p w14:paraId="73C4B163" w14:textId="77777777" w:rsidR="004347B6" w:rsidRPr="003C0B13" w:rsidRDefault="004347B6" w:rsidP="004347B6">
      <w:pPr>
        <w:numPr>
          <w:ilvl w:val="0"/>
          <w:numId w:val="5"/>
        </w:numPr>
        <w:rPr>
          <w:rFonts w:ascii="Arial" w:hAnsi="Arial" w:cs="Arial"/>
          <w:b/>
          <w:color w:val="808000"/>
          <w:sz w:val="20"/>
          <w:szCs w:val="20"/>
        </w:rPr>
      </w:pPr>
      <w:r w:rsidRPr="003C0B13">
        <w:rPr>
          <w:rFonts w:ascii="Arial" w:hAnsi="Arial" w:cs="Arial"/>
          <w:sz w:val="20"/>
          <w:szCs w:val="20"/>
        </w:rPr>
        <w:t>Памятные сувениры.</w:t>
      </w:r>
    </w:p>
    <w:p w14:paraId="5BD613F5" w14:textId="77777777" w:rsidR="004347B6" w:rsidRPr="003C0B13" w:rsidRDefault="004347B6" w:rsidP="004347B6">
      <w:pPr>
        <w:rPr>
          <w:rFonts w:ascii="Arial" w:hAnsi="Arial" w:cs="Arial"/>
          <w:b/>
          <w:color w:val="808000"/>
          <w:sz w:val="20"/>
          <w:szCs w:val="20"/>
        </w:rPr>
      </w:pPr>
    </w:p>
    <w:p w14:paraId="3EC8748C" w14:textId="77777777" w:rsidR="004347B6" w:rsidRPr="003C0B13" w:rsidRDefault="004347B6" w:rsidP="004347B6">
      <w:pPr>
        <w:spacing w:after="60"/>
        <w:rPr>
          <w:rFonts w:ascii="Arial" w:hAnsi="Arial" w:cs="Arial"/>
          <w:b/>
          <w:color w:val="808000"/>
          <w:sz w:val="20"/>
          <w:szCs w:val="20"/>
        </w:rPr>
      </w:pPr>
      <w:r w:rsidRPr="003C0B13">
        <w:rPr>
          <w:rFonts w:ascii="Arial" w:hAnsi="Arial" w:cs="Arial"/>
          <w:b/>
          <w:color w:val="808000"/>
          <w:sz w:val="20"/>
          <w:szCs w:val="20"/>
        </w:rPr>
        <w:t>В стоимость тура не включено:</w:t>
      </w:r>
    </w:p>
    <w:p w14:paraId="2B2BF0D5" w14:textId="77777777" w:rsidR="004347B6" w:rsidRPr="003C0B13" w:rsidRDefault="004347B6" w:rsidP="004347B6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3C0B13">
        <w:rPr>
          <w:rFonts w:ascii="Arial" w:hAnsi="Arial" w:cs="Arial"/>
          <w:sz w:val="20"/>
          <w:szCs w:val="20"/>
        </w:rPr>
        <w:t>Стоимость международных перелетов.</w:t>
      </w:r>
    </w:p>
    <w:p w14:paraId="4FC2EA47" w14:textId="77777777" w:rsidR="004347B6" w:rsidRPr="003C0B13" w:rsidRDefault="004347B6" w:rsidP="004347B6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3C0B13">
        <w:rPr>
          <w:rFonts w:ascii="Arial" w:hAnsi="Arial" w:cs="Arial"/>
          <w:sz w:val="20"/>
          <w:szCs w:val="20"/>
        </w:rPr>
        <w:t>Стоимость питания, за исключением указанного в программе тура.</w:t>
      </w:r>
    </w:p>
    <w:p w14:paraId="03A289E7" w14:textId="77777777" w:rsidR="004347B6" w:rsidRPr="003C0B13" w:rsidRDefault="004347B6" w:rsidP="004347B6">
      <w:pPr>
        <w:numPr>
          <w:ilvl w:val="0"/>
          <w:numId w:val="4"/>
        </w:numPr>
        <w:rPr>
          <w:rFonts w:ascii="Arial" w:hAnsi="Arial" w:cs="Arial"/>
          <w:b/>
          <w:color w:val="808000"/>
          <w:sz w:val="20"/>
          <w:szCs w:val="20"/>
        </w:rPr>
      </w:pPr>
      <w:r w:rsidRPr="003C0B13">
        <w:rPr>
          <w:rFonts w:ascii="Arial" w:hAnsi="Arial" w:cs="Arial"/>
          <w:sz w:val="20"/>
          <w:szCs w:val="20"/>
        </w:rPr>
        <w:t>Медицинские издержки и страховка.</w:t>
      </w:r>
    </w:p>
    <w:p w14:paraId="0D9109CF" w14:textId="77777777" w:rsidR="004347B6" w:rsidRPr="003C0B13" w:rsidRDefault="004347B6" w:rsidP="004347B6">
      <w:pPr>
        <w:rPr>
          <w:rFonts w:ascii="Arial" w:hAnsi="Arial" w:cs="Arial"/>
          <w:b/>
          <w:color w:val="808000"/>
          <w:sz w:val="20"/>
          <w:szCs w:val="20"/>
        </w:rPr>
      </w:pPr>
    </w:p>
    <w:p w14:paraId="10320818" w14:textId="77777777" w:rsidR="004347B6" w:rsidRPr="003C0B13" w:rsidRDefault="004347B6" w:rsidP="004347B6">
      <w:pPr>
        <w:spacing w:after="60"/>
        <w:rPr>
          <w:rFonts w:ascii="Arial" w:hAnsi="Arial" w:cs="Arial"/>
          <w:b/>
          <w:color w:val="808000"/>
          <w:sz w:val="20"/>
          <w:szCs w:val="20"/>
        </w:rPr>
      </w:pPr>
      <w:r w:rsidRPr="003C0B13">
        <w:rPr>
          <w:rFonts w:ascii="Arial" w:hAnsi="Arial" w:cs="Arial"/>
          <w:b/>
          <w:color w:val="808000"/>
          <w:sz w:val="20"/>
          <w:szCs w:val="20"/>
        </w:rPr>
        <w:t>Дополнительные услуги:</w:t>
      </w:r>
    </w:p>
    <w:p w14:paraId="6A6D358A" w14:textId="77777777" w:rsidR="004347B6" w:rsidRPr="003C0B13" w:rsidRDefault="004347B6" w:rsidP="004347B6">
      <w:pPr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3C0B13">
        <w:rPr>
          <w:rFonts w:ascii="Arial" w:hAnsi="Arial" w:cs="Arial"/>
          <w:sz w:val="20"/>
          <w:szCs w:val="20"/>
        </w:rPr>
        <w:t>Дополнительная ночь по прибытии или убытии в гостинице 3*</w:t>
      </w:r>
    </w:p>
    <w:p w14:paraId="7AABF181" w14:textId="77777777" w:rsidR="004347B6" w:rsidRPr="003C0B13" w:rsidRDefault="004347B6" w:rsidP="004347B6">
      <w:pPr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3C0B13">
        <w:rPr>
          <w:rFonts w:ascii="Arial" w:hAnsi="Arial" w:cs="Arial"/>
          <w:sz w:val="20"/>
          <w:szCs w:val="20"/>
        </w:rPr>
        <w:t xml:space="preserve">Доплата за индивидуальный трансфер аэропорт – гостиница – аэропорт </w:t>
      </w:r>
    </w:p>
    <w:p w14:paraId="315CE42A" w14:textId="77777777" w:rsidR="004347B6" w:rsidRPr="003C0B13" w:rsidRDefault="004347B6" w:rsidP="004347B6">
      <w:pPr>
        <w:spacing w:after="60"/>
        <w:rPr>
          <w:rFonts w:ascii="Arial" w:hAnsi="Arial" w:cs="Arial"/>
          <w:sz w:val="20"/>
          <w:szCs w:val="20"/>
        </w:rPr>
      </w:pPr>
    </w:p>
    <w:p w14:paraId="53A9F44D" w14:textId="77777777" w:rsidR="004347B6" w:rsidRPr="003C0B13" w:rsidRDefault="004347B6" w:rsidP="004347B6">
      <w:pPr>
        <w:rPr>
          <w:rFonts w:ascii="Arial" w:hAnsi="Arial" w:cs="Arial"/>
          <w:sz w:val="20"/>
          <w:szCs w:val="20"/>
        </w:rPr>
      </w:pPr>
    </w:p>
    <w:p w14:paraId="3A0E0E08" w14:textId="77777777" w:rsidR="004347B6" w:rsidRPr="003C0B13" w:rsidRDefault="004347B6" w:rsidP="004347B6">
      <w:pPr>
        <w:widowControl w:val="0"/>
        <w:shd w:val="clear" w:color="auto" w:fill="80000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3C0B13">
        <w:rPr>
          <w:rFonts w:ascii="Arial" w:hAnsi="Arial" w:cs="Arial"/>
          <w:b/>
          <w:bCs/>
          <w:sz w:val="22"/>
          <w:szCs w:val="22"/>
        </w:rPr>
        <w:t>Информация о гостиницах</w:t>
      </w:r>
    </w:p>
    <w:p w14:paraId="483D1D80" w14:textId="77777777" w:rsidR="004347B6" w:rsidRPr="003C0B13" w:rsidRDefault="004347B6" w:rsidP="004347B6">
      <w:pPr>
        <w:ind w:left="-142"/>
        <w:jc w:val="both"/>
        <w:rPr>
          <w:rFonts w:ascii="Arial" w:hAnsi="Arial" w:cs="Arial"/>
          <w:b/>
          <w:color w:val="808000"/>
          <w:sz w:val="20"/>
          <w:szCs w:val="20"/>
        </w:rPr>
      </w:pPr>
    </w:p>
    <w:p w14:paraId="6BA1941C" w14:textId="77777777" w:rsidR="004347B6" w:rsidRPr="003C0B13" w:rsidRDefault="004347B6" w:rsidP="004347B6">
      <w:pPr>
        <w:jc w:val="both"/>
        <w:rPr>
          <w:rFonts w:ascii="Arial" w:hAnsi="Arial" w:cs="Arial"/>
          <w:sz w:val="20"/>
          <w:szCs w:val="20"/>
        </w:rPr>
      </w:pPr>
      <w:r w:rsidRPr="003C0B13">
        <w:rPr>
          <w:rFonts w:ascii="Arial" w:hAnsi="Arial" w:cs="Arial"/>
          <w:sz w:val="20"/>
          <w:szCs w:val="20"/>
        </w:rPr>
        <w:t>В стоимость программы включено размещение в небольших уютных отелях, зачастую оформленных в национальном стиле. Мы предлагаем именно этот тип размещения, поскольку в Узбекистане он совершенно самобытен.</w:t>
      </w:r>
    </w:p>
    <w:p w14:paraId="30BBE37E" w14:textId="77777777" w:rsidR="004347B6" w:rsidRPr="003C0B13" w:rsidRDefault="004347B6" w:rsidP="004347B6">
      <w:pPr>
        <w:spacing w:after="60"/>
        <w:jc w:val="both"/>
        <w:rPr>
          <w:rStyle w:val="apple-style-span"/>
          <w:rFonts w:ascii="Arial" w:hAnsi="Arial" w:cs="Arial"/>
          <w:strike/>
          <w:sz w:val="20"/>
          <w:szCs w:val="20"/>
        </w:rPr>
      </w:pPr>
    </w:p>
    <w:tbl>
      <w:tblPr>
        <w:tblW w:w="3561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83"/>
        <w:gridCol w:w="5405"/>
      </w:tblGrid>
      <w:tr w:rsidR="004347B6" w:rsidRPr="003C0B13" w14:paraId="629B8244" w14:textId="77777777" w:rsidTr="00E15C14">
        <w:trPr>
          <w:trHeight w:val="284"/>
          <w:tblCellSpacing w:w="0" w:type="dxa"/>
          <w:jc w:val="center"/>
        </w:trPr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00"/>
            <w:vAlign w:val="center"/>
          </w:tcPr>
          <w:p w14:paraId="33133337" w14:textId="77777777" w:rsidR="004347B6" w:rsidRPr="003C0B13" w:rsidRDefault="004347B6" w:rsidP="00E15C14">
            <w:pPr>
              <w:ind w:left="-142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3C0B13">
              <w:rPr>
                <w:rFonts w:ascii="Arial" w:hAnsi="Arial" w:cs="Arial"/>
                <w:b/>
                <w:color w:val="FFFFFF"/>
                <w:sz w:val="20"/>
                <w:szCs w:val="20"/>
              </w:rPr>
              <w:t>Город</w:t>
            </w:r>
          </w:p>
        </w:tc>
        <w:tc>
          <w:tcPr>
            <w:tcW w:w="3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00"/>
            <w:vAlign w:val="center"/>
          </w:tcPr>
          <w:p w14:paraId="02A081AD" w14:textId="77777777" w:rsidR="004347B6" w:rsidRPr="003C0B13" w:rsidRDefault="004347B6" w:rsidP="00E15C14">
            <w:pPr>
              <w:ind w:left="-142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3C0B13">
              <w:rPr>
                <w:rFonts w:ascii="Arial" w:hAnsi="Arial" w:cs="Arial"/>
                <w:b/>
                <w:color w:val="FFFFFF"/>
                <w:sz w:val="20"/>
                <w:szCs w:val="20"/>
              </w:rPr>
              <w:t>Гостиницы</w:t>
            </w:r>
          </w:p>
        </w:tc>
      </w:tr>
      <w:tr w:rsidR="004347B6" w:rsidRPr="003C0B13" w14:paraId="49A7ABE7" w14:textId="77777777" w:rsidTr="00E15C14">
        <w:trPr>
          <w:trHeight w:val="284"/>
          <w:tblCellSpacing w:w="0" w:type="dxa"/>
          <w:jc w:val="center"/>
        </w:trPr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1"/>
            <w:vAlign w:val="center"/>
          </w:tcPr>
          <w:p w14:paraId="02E1624C" w14:textId="77777777" w:rsidR="004347B6" w:rsidRPr="003C0B13" w:rsidRDefault="004347B6" w:rsidP="00E15C14">
            <w:pPr>
              <w:ind w:left="-30"/>
              <w:jc w:val="center"/>
              <w:rPr>
                <w:rFonts w:ascii="Arial" w:hAnsi="Arial" w:cs="Arial"/>
                <w:b/>
                <w:color w:val="808000"/>
                <w:sz w:val="20"/>
                <w:szCs w:val="20"/>
              </w:rPr>
            </w:pPr>
            <w:r w:rsidRPr="003C0B13">
              <w:rPr>
                <w:rFonts w:ascii="Arial" w:hAnsi="Arial" w:cs="Arial"/>
                <w:b/>
                <w:color w:val="808000"/>
                <w:sz w:val="20"/>
                <w:szCs w:val="20"/>
              </w:rPr>
              <w:t>Ташкент</w:t>
            </w:r>
          </w:p>
        </w:tc>
        <w:tc>
          <w:tcPr>
            <w:tcW w:w="3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1"/>
            <w:vAlign w:val="center"/>
          </w:tcPr>
          <w:p w14:paraId="1B849DD5" w14:textId="77777777" w:rsidR="004347B6" w:rsidRPr="003C0B13" w:rsidRDefault="004347B6" w:rsidP="00E15C14">
            <w:pPr>
              <w:ind w:left="110"/>
              <w:rPr>
                <w:rFonts w:ascii="Arial" w:hAnsi="Arial" w:cs="Arial"/>
                <w:sz w:val="20"/>
                <w:szCs w:val="20"/>
              </w:rPr>
            </w:pPr>
            <w:r w:rsidRPr="003C0B13">
              <w:rPr>
                <w:rFonts w:ascii="Arial" w:hAnsi="Arial" w:cs="Arial"/>
                <w:b/>
                <w:color w:val="808000"/>
                <w:sz w:val="20"/>
                <w:szCs w:val="20"/>
                <w:lang w:val="en-US"/>
              </w:rPr>
              <w:t>Huvaydo</w:t>
            </w:r>
            <w:r w:rsidRPr="003C0B13">
              <w:rPr>
                <w:rFonts w:ascii="Arial" w:hAnsi="Arial" w:cs="Arial"/>
                <w:b/>
                <w:color w:val="808000"/>
                <w:sz w:val="20"/>
                <w:szCs w:val="20"/>
              </w:rPr>
              <w:t xml:space="preserve"> 3* / </w:t>
            </w:r>
            <w:r w:rsidRPr="003C0B13">
              <w:rPr>
                <w:rFonts w:ascii="Arial" w:hAnsi="Arial" w:cs="Arial"/>
                <w:b/>
                <w:color w:val="808000"/>
                <w:sz w:val="20"/>
                <w:szCs w:val="20"/>
                <w:lang w:val="en-US"/>
              </w:rPr>
              <w:t>Sato</w:t>
            </w:r>
            <w:r w:rsidRPr="003C0B13">
              <w:rPr>
                <w:rFonts w:ascii="Arial" w:hAnsi="Arial" w:cs="Arial"/>
                <w:b/>
                <w:color w:val="808000"/>
                <w:sz w:val="20"/>
                <w:szCs w:val="20"/>
              </w:rPr>
              <w:t xml:space="preserve"> 3* </w:t>
            </w:r>
            <w:r w:rsidRPr="003C0B13">
              <w:rPr>
                <w:rFonts w:ascii="Arial" w:hAnsi="Arial" w:cs="Arial"/>
                <w:sz w:val="20"/>
                <w:szCs w:val="20"/>
              </w:rPr>
              <w:t>или подобная</w:t>
            </w:r>
          </w:p>
        </w:tc>
      </w:tr>
      <w:tr w:rsidR="004347B6" w:rsidRPr="004347B6" w14:paraId="4FA18243" w14:textId="77777777" w:rsidTr="00E15C14">
        <w:trPr>
          <w:trHeight w:val="284"/>
          <w:tblCellSpacing w:w="0" w:type="dxa"/>
          <w:jc w:val="center"/>
        </w:trPr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07A9E40" w14:textId="77777777" w:rsidR="004347B6" w:rsidRPr="003C0B13" w:rsidRDefault="004347B6" w:rsidP="00E15C14">
            <w:pPr>
              <w:ind w:left="-30"/>
              <w:jc w:val="center"/>
              <w:rPr>
                <w:rFonts w:ascii="Arial" w:hAnsi="Arial" w:cs="Arial"/>
                <w:b/>
                <w:color w:val="808000"/>
                <w:sz w:val="20"/>
                <w:szCs w:val="20"/>
              </w:rPr>
            </w:pPr>
            <w:r w:rsidRPr="003C0B13">
              <w:rPr>
                <w:rFonts w:ascii="Arial" w:hAnsi="Arial" w:cs="Arial"/>
                <w:b/>
                <w:color w:val="808000"/>
                <w:sz w:val="20"/>
                <w:szCs w:val="20"/>
              </w:rPr>
              <w:t>Самарканд</w:t>
            </w:r>
          </w:p>
        </w:tc>
        <w:tc>
          <w:tcPr>
            <w:tcW w:w="3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B15D537" w14:textId="77777777" w:rsidR="004347B6" w:rsidRPr="003C0B13" w:rsidRDefault="004347B6" w:rsidP="00E15C14">
            <w:pPr>
              <w:ind w:left="110"/>
              <w:rPr>
                <w:rFonts w:ascii="Arial" w:hAnsi="Arial" w:cs="Arial"/>
                <w:sz w:val="20"/>
                <w:szCs w:val="20"/>
              </w:rPr>
            </w:pPr>
            <w:r w:rsidRPr="003C0B13">
              <w:rPr>
                <w:rFonts w:ascii="Arial" w:hAnsi="Arial" w:cs="Arial"/>
                <w:b/>
                <w:color w:val="808000"/>
                <w:sz w:val="20"/>
                <w:szCs w:val="20"/>
                <w:lang w:val="en-US"/>
              </w:rPr>
              <w:t>Arba</w:t>
            </w:r>
            <w:r w:rsidRPr="003C0B13">
              <w:rPr>
                <w:rFonts w:ascii="Arial" w:hAnsi="Arial" w:cs="Arial"/>
                <w:b/>
                <w:color w:val="808000"/>
                <w:sz w:val="20"/>
                <w:szCs w:val="20"/>
              </w:rPr>
              <w:t xml:space="preserve"> 3* / </w:t>
            </w:r>
            <w:r w:rsidRPr="003C0B13">
              <w:rPr>
                <w:rFonts w:ascii="Arial" w:hAnsi="Arial" w:cs="Arial"/>
                <w:b/>
                <w:color w:val="808000"/>
                <w:sz w:val="20"/>
                <w:szCs w:val="20"/>
                <w:lang w:val="en-US"/>
              </w:rPr>
              <w:t>Jahon</w:t>
            </w:r>
            <w:r w:rsidRPr="003C0B13">
              <w:rPr>
                <w:rFonts w:ascii="Arial" w:hAnsi="Arial" w:cs="Arial"/>
                <w:b/>
                <w:color w:val="808000"/>
                <w:sz w:val="20"/>
                <w:szCs w:val="20"/>
              </w:rPr>
              <w:t xml:space="preserve"> </w:t>
            </w:r>
            <w:r w:rsidRPr="003C0B13">
              <w:rPr>
                <w:rFonts w:ascii="Arial" w:hAnsi="Arial" w:cs="Arial"/>
                <w:b/>
                <w:color w:val="808000"/>
                <w:sz w:val="20"/>
                <w:szCs w:val="20"/>
                <w:lang w:val="en-US"/>
              </w:rPr>
              <w:t>Palace</w:t>
            </w:r>
            <w:r w:rsidRPr="003C0B13">
              <w:rPr>
                <w:rFonts w:ascii="Arial" w:hAnsi="Arial" w:cs="Arial"/>
                <w:b/>
                <w:color w:val="808000"/>
                <w:sz w:val="20"/>
                <w:szCs w:val="20"/>
              </w:rPr>
              <w:t xml:space="preserve"> 3* </w:t>
            </w:r>
            <w:r w:rsidRPr="003C0B13">
              <w:rPr>
                <w:rFonts w:ascii="Arial" w:hAnsi="Arial" w:cs="Arial"/>
                <w:sz w:val="20"/>
                <w:szCs w:val="20"/>
              </w:rPr>
              <w:t>или подобная</w:t>
            </w:r>
          </w:p>
        </w:tc>
      </w:tr>
      <w:tr w:rsidR="004347B6" w:rsidRPr="00A67826" w14:paraId="175E2141" w14:textId="77777777" w:rsidTr="00E15C14">
        <w:trPr>
          <w:trHeight w:val="284"/>
          <w:tblCellSpacing w:w="0" w:type="dxa"/>
          <w:jc w:val="center"/>
        </w:trPr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1"/>
            <w:vAlign w:val="center"/>
          </w:tcPr>
          <w:p w14:paraId="020F11AC" w14:textId="77777777" w:rsidR="004347B6" w:rsidRPr="003C0B13" w:rsidRDefault="004347B6" w:rsidP="00E15C14">
            <w:pPr>
              <w:ind w:left="-30"/>
              <w:jc w:val="center"/>
              <w:rPr>
                <w:rFonts w:ascii="Arial" w:hAnsi="Arial" w:cs="Arial"/>
                <w:b/>
                <w:color w:val="808000"/>
                <w:sz w:val="20"/>
                <w:szCs w:val="20"/>
              </w:rPr>
            </w:pPr>
            <w:r w:rsidRPr="003C0B13">
              <w:rPr>
                <w:rFonts w:ascii="Arial" w:hAnsi="Arial" w:cs="Arial"/>
                <w:b/>
                <w:color w:val="808000"/>
                <w:sz w:val="20"/>
                <w:szCs w:val="20"/>
              </w:rPr>
              <w:t>Бухара</w:t>
            </w:r>
          </w:p>
        </w:tc>
        <w:tc>
          <w:tcPr>
            <w:tcW w:w="3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1"/>
            <w:vAlign w:val="center"/>
          </w:tcPr>
          <w:p w14:paraId="172591FC" w14:textId="77777777" w:rsidR="004347B6" w:rsidRPr="003C0B13" w:rsidRDefault="004347B6" w:rsidP="00E15C14">
            <w:pPr>
              <w:ind w:left="110"/>
              <w:rPr>
                <w:rFonts w:ascii="Arial" w:hAnsi="Arial" w:cs="Arial"/>
                <w:b/>
                <w:color w:val="808000"/>
                <w:sz w:val="20"/>
                <w:szCs w:val="20"/>
                <w:lang w:val="en-US"/>
              </w:rPr>
            </w:pPr>
            <w:r w:rsidRPr="00715E97">
              <w:rPr>
                <w:rFonts w:ascii="Arial" w:hAnsi="Arial" w:cs="Arial"/>
                <w:b/>
                <w:color w:val="808000"/>
                <w:sz w:val="20"/>
                <w:szCs w:val="20"/>
                <w:lang w:val="en-US"/>
              </w:rPr>
              <w:t xml:space="preserve">Ayvan Boutique 3* / Nostalgia Boutique 3* </w:t>
            </w:r>
            <w:r w:rsidRPr="003C0B13">
              <w:rPr>
                <w:rFonts w:ascii="Arial" w:hAnsi="Arial" w:cs="Arial"/>
                <w:sz w:val="20"/>
                <w:szCs w:val="20"/>
              </w:rPr>
              <w:t>или</w:t>
            </w:r>
            <w:r w:rsidRPr="003C0B1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3C0B13">
              <w:rPr>
                <w:rFonts w:ascii="Arial" w:hAnsi="Arial" w:cs="Arial"/>
                <w:sz w:val="20"/>
                <w:szCs w:val="20"/>
              </w:rPr>
              <w:t>подобная</w:t>
            </w:r>
          </w:p>
        </w:tc>
      </w:tr>
    </w:tbl>
    <w:p w14:paraId="112E87A5" w14:textId="77777777" w:rsidR="004347B6" w:rsidRPr="00534862" w:rsidRDefault="004347B6" w:rsidP="004347B6">
      <w:pPr>
        <w:ind w:right="-235"/>
        <w:rPr>
          <w:rFonts w:ascii="Arial" w:hAnsi="Arial" w:cs="Arial"/>
          <w:sz w:val="20"/>
          <w:szCs w:val="20"/>
          <w:lang w:val="en-US"/>
        </w:rPr>
      </w:pPr>
    </w:p>
    <w:p w14:paraId="41166DED" w14:textId="77777777" w:rsidR="004347B6" w:rsidRPr="00534862" w:rsidRDefault="004347B6" w:rsidP="004347B6">
      <w:pPr>
        <w:ind w:right="-235"/>
        <w:rPr>
          <w:rFonts w:ascii="Arial" w:hAnsi="Arial" w:cs="Arial"/>
          <w:sz w:val="20"/>
          <w:szCs w:val="20"/>
          <w:lang w:val="en-US"/>
        </w:rPr>
      </w:pPr>
    </w:p>
    <w:p w14:paraId="148404A7" w14:textId="77777777" w:rsidR="004347B6" w:rsidRPr="00534862" w:rsidRDefault="004347B6" w:rsidP="004347B6">
      <w:pPr>
        <w:ind w:right="-235"/>
        <w:rPr>
          <w:rFonts w:ascii="Arial" w:hAnsi="Arial" w:cs="Arial"/>
          <w:sz w:val="20"/>
          <w:szCs w:val="20"/>
          <w:lang w:val="en-US"/>
        </w:rPr>
      </w:pPr>
    </w:p>
    <w:p w14:paraId="27B32F32" w14:textId="77777777" w:rsidR="004347B6" w:rsidRPr="003C0B13" w:rsidRDefault="004347B6" w:rsidP="004347B6">
      <w:pPr>
        <w:widowControl w:val="0"/>
        <w:shd w:val="clear" w:color="auto" w:fill="80000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3C0B13">
        <w:rPr>
          <w:rFonts w:ascii="Arial" w:hAnsi="Arial" w:cs="Arial"/>
          <w:b/>
          <w:bCs/>
          <w:sz w:val="22"/>
          <w:szCs w:val="22"/>
        </w:rPr>
        <w:t>Информация о транспорте</w:t>
      </w:r>
    </w:p>
    <w:p w14:paraId="2026514E" w14:textId="77777777" w:rsidR="004347B6" w:rsidRPr="003C0B13" w:rsidRDefault="004347B6" w:rsidP="004347B6">
      <w:pPr>
        <w:ind w:left="-142"/>
        <w:rPr>
          <w:rFonts w:ascii="Arial" w:hAnsi="Arial" w:cs="Arial"/>
          <w:b/>
          <w:color w:val="808000"/>
          <w:sz w:val="20"/>
          <w:szCs w:val="20"/>
        </w:rPr>
      </w:pPr>
    </w:p>
    <w:p w14:paraId="7909E364" w14:textId="77777777" w:rsidR="004347B6" w:rsidRPr="003C0B13" w:rsidRDefault="004347B6" w:rsidP="004347B6">
      <w:pPr>
        <w:rPr>
          <w:rFonts w:ascii="Arial" w:hAnsi="Arial" w:cs="Arial"/>
          <w:sz w:val="20"/>
          <w:szCs w:val="20"/>
        </w:rPr>
      </w:pPr>
      <w:r w:rsidRPr="003C0B13">
        <w:rPr>
          <w:rFonts w:ascii="Arial" w:hAnsi="Arial" w:cs="Arial"/>
          <w:sz w:val="20"/>
          <w:szCs w:val="20"/>
        </w:rPr>
        <w:t xml:space="preserve">На данном маршруте используются следующие виды транспорта в зависимости от количества человек в группе: </w:t>
      </w:r>
    </w:p>
    <w:p w14:paraId="0B656D2A" w14:textId="77777777" w:rsidR="004347B6" w:rsidRPr="003C0B13" w:rsidRDefault="004347B6" w:rsidP="004347B6">
      <w:pPr>
        <w:rPr>
          <w:rFonts w:ascii="Arial" w:hAnsi="Arial" w:cs="Arial"/>
          <w:sz w:val="20"/>
          <w:szCs w:val="20"/>
        </w:rPr>
      </w:pPr>
    </w:p>
    <w:tbl>
      <w:tblPr>
        <w:tblW w:w="3354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65"/>
        <w:gridCol w:w="4405"/>
      </w:tblGrid>
      <w:tr w:rsidR="004347B6" w:rsidRPr="003C0B13" w14:paraId="2EB8EFCE" w14:textId="77777777" w:rsidTr="00E15C14">
        <w:trPr>
          <w:trHeight w:val="284"/>
          <w:tblCellSpacing w:w="0" w:type="dxa"/>
          <w:jc w:val="center"/>
        </w:trPr>
        <w:tc>
          <w:tcPr>
            <w:tcW w:w="17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00"/>
            <w:vAlign w:val="center"/>
          </w:tcPr>
          <w:p w14:paraId="4D19A538" w14:textId="77777777" w:rsidR="004347B6" w:rsidRPr="003C0B13" w:rsidRDefault="004347B6" w:rsidP="00E15C14">
            <w:pPr>
              <w:ind w:left="-142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3C0B13">
              <w:rPr>
                <w:rFonts w:ascii="Arial" w:hAnsi="Arial" w:cs="Arial"/>
                <w:b/>
                <w:color w:val="FFFFFF"/>
                <w:sz w:val="20"/>
                <w:szCs w:val="20"/>
              </w:rPr>
              <w:t>Группа</w:t>
            </w:r>
          </w:p>
        </w:tc>
        <w:tc>
          <w:tcPr>
            <w:tcW w:w="3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00"/>
            <w:vAlign w:val="center"/>
          </w:tcPr>
          <w:p w14:paraId="6BE441B0" w14:textId="77777777" w:rsidR="004347B6" w:rsidRPr="003C0B13" w:rsidRDefault="004347B6" w:rsidP="00E15C14">
            <w:pPr>
              <w:ind w:left="-142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3C0B13">
              <w:rPr>
                <w:rFonts w:ascii="Arial" w:hAnsi="Arial" w:cs="Arial"/>
                <w:b/>
                <w:color w:val="FFFFFF"/>
                <w:sz w:val="20"/>
                <w:szCs w:val="20"/>
              </w:rPr>
              <w:t>Наименование транспорта</w:t>
            </w:r>
          </w:p>
        </w:tc>
      </w:tr>
      <w:tr w:rsidR="004347B6" w:rsidRPr="003C0B13" w14:paraId="3D70F31A" w14:textId="77777777" w:rsidTr="00E15C14">
        <w:trPr>
          <w:trHeight w:val="284"/>
          <w:tblCellSpacing w:w="0" w:type="dxa"/>
          <w:jc w:val="center"/>
        </w:trPr>
        <w:tc>
          <w:tcPr>
            <w:tcW w:w="17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1"/>
            <w:vAlign w:val="center"/>
          </w:tcPr>
          <w:p w14:paraId="07D476D9" w14:textId="77777777" w:rsidR="004347B6" w:rsidRPr="003C0B13" w:rsidRDefault="004347B6" w:rsidP="00E15C14">
            <w:pPr>
              <w:ind w:left="102"/>
              <w:rPr>
                <w:rFonts w:ascii="Arial" w:hAnsi="Arial" w:cs="Arial"/>
                <w:b/>
                <w:color w:val="808000"/>
                <w:sz w:val="20"/>
                <w:szCs w:val="20"/>
              </w:rPr>
            </w:pPr>
            <w:r w:rsidRPr="003C0B13">
              <w:rPr>
                <w:rFonts w:ascii="Arial" w:hAnsi="Arial" w:cs="Arial"/>
                <w:b/>
                <w:color w:val="808000"/>
                <w:sz w:val="20"/>
                <w:szCs w:val="20"/>
              </w:rPr>
              <w:t>Группа 1–2 чел.</w:t>
            </w:r>
          </w:p>
        </w:tc>
        <w:tc>
          <w:tcPr>
            <w:tcW w:w="3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1"/>
            <w:vAlign w:val="center"/>
          </w:tcPr>
          <w:p w14:paraId="7CE02178" w14:textId="77777777" w:rsidR="004347B6" w:rsidRPr="003C0B13" w:rsidRDefault="004347B6" w:rsidP="00E15C14">
            <w:pPr>
              <w:ind w:left="110"/>
              <w:rPr>
                <w:rFonts w:ascii="Arial" w:hAnsi="Arial" w:cs="Arial"/>
                <w:b/>
                <w:color w:val="808000"/>
                <w:sz w:val="20"/>
                <w:szCs w:val="20"/>
              </w:rPr>
            </w:pPr>
            <w:r w:rsidRPr="003C0B13">
              <w:rPr>
                <w:rFonts w:ascii="Arial" w:hAnsi="Arial" w:cs="Arial"/>
                <w:b/>
                <w:color w:val="808000"/>
                <w:sz w:val="20"/>
                <w:szCs w:val="20"/>
              </w:rPr>
              <w:t>"Chevrolet Lacetti"</w:t>
            </w:r>
          </w:p>
        </w:tc>
      </w:tr>
      <w:tr w:rsidR="004347B6" w:rsidRPr="003C0B13" w14:paraId="5F841210" w14:textId="77777777" w:rsidTr="00E15C14">
        <w:trPr>
          <w:trHeight w:val="284"/>
          <w:tblCellSpacing w:w="0" w:type="dxa"/>
          <w:jc w:val="center"/>
        </w:trPr>
        <w:tc>
          <w:tcPr>
            <w:tcW w:w="17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12B05B0" w14:textId="77777777" w:rsidR="004347B6" w:rsidRPr="003C0B13" w:rsidRDefault="004347B6" w:rsidP="00E15C14">
            <w:pPr>
              <w:ind w:left="102"/>
              <w:rPr>
                <w:rFonts w:ascii="Arial" w:hAnsi="Arial" w:cs="Arial"/>
                <w:b/>
                <w:color w:val="808000"/>
                <w:sz w:val="20"/>
                <w:szCs w:val="20"/>
              </w:rPr>
            </w:pPr>
            <w:r w:rsidRPr="003C0B13">
              <w:rPr>
                <w:rFonts w:ascii="Arial" w:hAnsi="Arial" w:cs="Arial"/>
                <w:b/>
                <w:color w:val="808000"/>
                <w:sz w:val="20"/>
                <w:szCs w:val="20"/>
              </w:rPr>
              <w:t>Группа 3–6 чел.</w:t>
            </w:r>
          </w:p>
        </w:tc>
        <w:tc>
          <w:tcPr>
            <w:tcW w:w="3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A85F13A" w14:textId="77777777" w:rsidR="004347B6" w:rsidRPr="003C0B13" w:rsidRDefault="004347B6" w:rsidP="00E15C14">
            <w:pPr>
              <w:ind w:left="110"/>
              <w:rPr>
                <w:rFonts w:ascii="Arial" w:hAnsi="Arial" w:cs="Arial"/>
                <w:b/>
                <w:color w:val="808000"/>
                <w:sz w:val="20"/>
                <w:szCs w:val="20"/>
              </w:rPr>
            </w:pPr>
            <w:r w:rsidRPr="003C0B13">
              <w:rPr>
                <w:rFonts w:ascii="Arial" w:hAnsi="Arial" w:cs="Arial"/>
                <w:b/>
                <w:color w:val="808000"/>
                <w:sz w:val="20"/>
                <w:szCs w:val="20"/>
              </w:rPr>
              <w:t xml:space="preserve">"Hyundai Grand Starex" </w:t>
            </w:r>
          </w:p>
        </w:tc>
      </w:tr>
      <w:tr w:rsidR="004347B6" w:rsidRPr="003C0B13" w14:paraId="063A4B57" w14:textId="77777777" w:rsidTr="00E15C14">
        <w:trPr>
          <w:trHeight w:val="284"/>
          <w:tblCellSpacing w:w="0" w:type="dxa"/>
          <w:jc w:val="center"/>
        </w:trPr>
        <w:tc>
          <w:tcPr>
            <w:tcW w:w="17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1"/>
            <w:vAlign w:val="center"/>
          </w:tcPr>
          <w:p w14:paraId="68B5E167" w14:textId="77777777" w:rsidR="004347B6" w:rsidRPr="003C0B13" w:rsidRDefault="004347B6" w:rsidP="00E15C14">
            <w:pPr>
              <w:ind w:left="102"/>
              <w:rPr>
                <w:rFonts w:ascii="Arial" w:hAnsi="Arial" w:cs="Arial"/>
                <w:b/>
                <w:color w:val="808000"/>
                <w:sz w:val="20"/>
                <w:szCs w:val="20"/>
              </w:rPr>
            </w:pPr>
            <w:r w:rsidRPr="003C0B13">
              <w:rPr>
                <w:rFonts w:ascii="Arial" w:hAnsi="Arial" w:cs="Arial"/>
                <w:b/>
                <w:color w:val="808000"/>
                <w:sz w:val="20"/>
                <w:szCs w:val="20"/>
              </w:rPr>
              <w:t>Группа 7–9 чел.</w:t>
            </w:r>
          </w:p>
        </w:tc>
        <w:tc>
          <w:tcPr>
            <w:tcW w:w="3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1"/>
            <w:vAlign w:val="center"/>
          </w:tcPr>
          <w:p w14:paraId="24951458" w14:textId="77777777" w:rsidR="004347B6" w:rsidRPr="003C0B13" w:rsidRDefault="004347B6" w:rsidP="00E15C14">
            <w:pPr>
              <w:ind w:left="110"/>
              <w:rPr>
                <w:rFonts w:ascii="Arial" w:hAnsi="Arial" w:cs="Arial"/>
                <w:b/>
                <w:color w:val="808000"/>
                <w:sz w:val="20"/>
                <w:szCs w:val="20"/>
                <w:lang w:val="en-US"/>
              </w:rPr>
            </w:pPr>
            <w:r w:rsidRPr="003C0B13">
              <w:rPr>
                <w:rFonts w:ascii="Arial" w:hAnsi="Arial" w:cs="Arial"/>
                <w:b/>
                <w:color w:val="808000"/>
                <w:sz w:val="20"/>
                <w:szCs w:val="20"/>
                <w:lang w:val="en-US"/>
              </w:rPr>
              <w:t>"Toyota Hiace" / "King Long"</w:t>
            </w:r>
          </w:p>
        </w:tc>
      </w:tr>
      <w:tr w:rsidR="004347B6" w:rsidRPr="003C0B13" w14:paraId="6AE121F3" w14:textId="77777777" w:rsidTr="00E15C14">
        <w:trPr>
          <w:trHeight w:val="284"/>
          <w:tblCellSpacing w:w="0" w:type="dxa"/>
          <w:jc w:val="center"/>
        </w:trPr>
        <w:tc>
          <w:tcPr>
            <w:tcW w:w="17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568F425" w14:textId="77777777" w:rsidR="004347B6" w:rsidRPr="003C0B13" w:rsidRDefault="004347B6" w:rsidP="00E15C14">
            <w:pPr>
              <w:ind w:left="102"/>
              <w:rPr>
                <w:rFonts w:ascii="Arial" w:hAnsi="Arial" w:cs="Arial"/>
                <w:b/>
                <w:color w:val="808000"/>
                <w:sz w:val="20"/>
                <w:szCs w:val="20"/>
              </w:rPr>
            </w:pPr>
            <w:r w:rsidRPr="003C0B13">
              <w:rPr>
                <w:rFonts w:ascii="Arial" w:hAnsi="Arial" w:cs="Arial"/>
                <w:b/>
                <w:color w:val="808000"/>
                <w:sz w:val="20"/>
                <w:szCs w:val="20"/>
              </w:rPr>
              <w:t xml:space="preserve">Группа </w:t>
            </w:r>
            <w:r w:rsidRPr="003C0B13">
              <w:rPr>
                <w:rFonts w:ascii="Arial" w:hAnsi="Arial" w:cs="Arial"/>
                <w:b/>
                <w:color w:val="808000"/>
                <w:sz w:val="20"/>
                <w:szCs w:val="20"/>
                <w:lang w:val="en-US"/>
              </w:rPr>
              <w:t>10</w:t>
            </w:r>
            <w:r w:rsidRPr="003C0B13">
              <w:rPr>
                <w:rFonts w:ascii="Arial" w:hAnsi="Arial" w:cs="Arial"/>
                <w:b/>
                <w:color w:val="808000"/>
                <w:sz w:val="20"/>
                <w:szCs w:val="20"/>
              </w:rPr>
              <w:t>–</w:t>
            </w:r>
            <w:r w:rsidRPr="003C0B13">
              <w:rPr>
                <w:rFonts w:ascii="Arial" w:hAnsi="Arial" w:cs="Arial"/>
                <w:b/>
                <w:color w:val="808000"/>
                <w:sz w:val="20"/>
                <w:szCs w:val="20"/>
                <w:lang w:val="en-US"/>
              </w:rPr>
              <w:t>1</w:t>
            </w:r>
            <w:r w:rsidRPr="003C0B13">
              <w:rPr>
                <w:rFonts w:ascii="Arial" w:hAnsi="Arial" w:cs="Arial"/>
                <w:b/>
                <w:color w:val="808000"/>
                <w:sz w:val="20"/>
                <w:szCs w:val="20"/>
              </w:rPr>
              <w:t>5 чел.</w:t>
            </w:r>
          </w:p>
        </w:tc>
        <w:tc>
          <w:tcPr>
            <w:tcW w:w="3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66AD103" w14:textId="77777777" w:rsidR="004347B6" w:rsidRPr="003C0B13" w:rsidRDefault="004347B6" w:rsidP="00E15C14">
            <w:pPr>
              <w:ind w:left="110"/>
              <w:rPr>
                <w:rFonts w:ascii="Arial" w:hAnsi="Arial" w:cs="Arial"/>
                <w:b/>
                <w:color w:val="808000"/>
                <w:sz w:val="20"/>
                <w:szCs w:val="20"/>
              </w:rPr>
            </w:pPr>
            <w:r w:rsidRPr="003C0B13">
              <w:rPr>
                <w:rFonts w:ascii="Arial" w:hAnsi="Arial" w:cs="Arial"/>
                <w:b/>
                <w:color w:val="808000"/>
                <w:sz w:val="20"/>
                <w:szCs w:val="20"/>
              </w:rPr>
              <w:t>"Eurise</w:t>
            </w:r>
            <w:r w:rsidRPr="003C0B13">
              <w:rPr>
                <w:rFonts w:ascii="Arial" w:hAnsi="Arial" w:cs="Arial"/>
                <w:b/>
                <w:color w:val="808000"/>
                <w:sz w:val="20"/>
                <w:szCs w:val="20"/>
                <w:lang w:val="en-US"/>
              </w:rPr>
              <w:t>”</w:t>
            </w:r>
          </w:p>
        </w:tc>
      </w:tr>
      <w:tr w:rsidR="004347B6" w:rsidRPr="003C0B13" w14:paraId="29A0CC1B" w14:textId="77777777" w:rsidTr="00E15C14">
        <w:trPr>
          <w:trHeight w:val="284"/>
          <w:tblCellSpacing w:w="0" w:type="dxa"/>
          <w:jc w:val="center"/>
        </w:trPr>
        <w:tc>
          <w:tcPr>
            <w:tcW w:w="17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1"/>
            <w:vAlign w:val="center"/>
          </w:tcPr>
          <w:p w14:paraId="59E05A84" w14:textId="77777777" w:rsidR="004347B6" w:rsidRPr="003C0B13" w:rsidRDefault="004347B6" w:rsidP="00E15C14">
            <w:pPr>
              <w:ind w:left="102"/>
              <w:rPr>
                <w:rFonts w:ascii="Arial" w:hAnsi="Arial" w:cs="Arial"/>
                <w:b/>
                <w:color w:val="808000"/>
                <w:sz w:val="20"/>
                <w:szCs w:val="20"/>
              </w:rPr>
            </w:pPr>
            <w:r w:rsidRPr="003C0B13">
              <w:rPr>
                <w:rFonts w:ascii="Arial" w:hAnsi="Arial" w:cs="Arial"/>
                <w:b/>
                <w:color w:val="808000"/>
                <w:sz w:val="20"/>
                <w:szCs w:val="20"/>
              </w:rPr>
              <w:t>Группа 1</w:t>
            </w:r>
            <w:r w:rsidRPr="003C0B13">
              <w:rPr>
                <w:rFonts w:ascii="Arial" w:hAnsi="Arial" w:cs="Arial"/>
                <w:b/>
                <w:color w:val="808000"/>
                <w:sz w:val="20"/>
                <w:szCs w:val="20"/>
                <w:lang w:val="en-US"/>
              </w:rPr>
              <w:t>6</w:t>
            </w:r>
            <w:r w:rsidRPr="003C0B13">
              <w:rPr>
                <w:rFonts w:ascii="Arial" w:hAnsi="Arial" w:cs="Arial"/>
                <w:b/>
                <w:color w:val="808000"/>
                <w:sz w:val="20"/>
                <w:szCs w:val="20"/>
              </w:rPr>
              <w:t>–</w:t>
            </w:r>
            <w:r>
              <w:rPr>
                <w:rFonts w:ascii="Arial" w:hAnsi="Arial" w:cs="Arial"/>
                <w:b/>
                <w:color w:val="808000"/>
                <w:sz w:val="20"/>
                <w:szCs w:val="20"/>
              </w:rPr>
              <w:t xml:space="preserve">30 </w:t>
            </w:r>
            <w:r w:rsidRPr="003C0B13">
              <w:rPr>
                <w:rFonts w:ascii="Arial" w:hAnsi="Arial" w:cs="Arial"/>
                <w:b/>
                <w:color w:val="808000"/>
                <w:sz w:val="20"/>
                <w:szCs w:val="20"/>
              </w:rPr>
              <w:t>чел.</w:t>
            </w:r>
          </w:p>
        </w:tc>
        <w:tc>
          <w:tcPr>
            <w:tcW w:w="3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1"/>
            <w:vAlign w:val="center"/>
          </w:tcPr>
          <w:p w14:paraId="0EFD61E2" w14:textId="77777777" w:rsidR="004347B6" w:rsidRPr="003C0B13" w:rsidRDefault="004347B6" w:rsidP="00E15C14">
            <w:pPr>
              <w:ind w:left="110"/>
              <w:rPr>
                <w:rFonts w:ascii="Arial" w:hAnsi="Arial" w:cs="Arial"/>
                <w:b/>
                <w:color w:val="808000"/>
                <w:sz w:val="20"/>
                <w:szCs w:val="20"/>
              </w:rPr>
            </w:pPr>
            <w:r w:rsidRPr="003C0B13">
              <w:rPr>
                <w:rFonts w:ascii="Arial" w:hAnsi="Arial" w:cs="Arial"/>
                <w:b/>
                <w:color w:val="808000"/>
                <w:sz w:val="20"/>
                <w:szCs w:val="20"/>
              </w:rPr>
              <w:t>"Golden Dragon"</w:t>
            </w:r>
          </w:p>
        </w:tc>
      </w:tr>
    </w:tbl>
    <w:p w14:paraId="18C2F9B5" w14:textId="77777777" w:rsidR="004347B6" w:rsidRPr="003C0B13" w:rsidRDefault="004347B6" w:rsidP="004347B6">
      <w:pPr>
        <w:rPr>
          <w:rFonts w:ascii="Arial" w:hAnsi="Arial" w:cs="Arial"/>
          <w:b/>
          <w:color w:val="808000"/>
          <w:sz w:val="20"/>
          <w:szCs w:val="20"/>
        </w:rPr>
      </w:pPr>
    </w:p>
    <w:p w14:paraId="63EE682C" w14:textId="77777777" w:rsidR="007C4A50" w:rsidRPr="00B03E24" w:rsidRDefault="007C4A50" w:rsidP="004347B6">
      <w:pPr>
        <w:spacing w:after="120" w:line="264" w:lineRule="auto"/>
        <w:jc w:val="both"/>
      </w:pPr>
    </w:p>
    <w:sectPr w:rsidR="007C4A50" w:rsidRPr="00B03E24" w:rsidSect="002359CC">
      <w:headerReference w:type="default" r:id="rId7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A2CA754" w14:textId="77777777" w:rsidR="002359CC" w:rsidRDefault="002359CC" w:rsidP="0052244D">
      <w:r>
        <w:separator/>
      </w:r>
    </w:p>
  </w:endnote>
  <w:endnote w:type="continuationSeparator" w:id="0">
    <w:p w14:paraId="393DCDC4" w14:textId="77777777" w:rsidR="002359CC" w:rsidRDefault="002359CC" w:rsidP="00522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40B3645" w14:textId="77777777" w:rsidR="002359CC" w:rsidRDefault="002359CC" w:rsidP="0052244D">
      <w:r>
        <w:separator/>
      </w:r>
    </w:p>
  </w:footnote>
  <w:footnote w:type="continuationSeparator" w:id="0">
    <w:p w14:paraId="50959565" w14:textId="77777777" w:rsidR="002359CC" w:rsidRDefault="002359CC" w:rsidP="005224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4A0" w:firstRow="1" w:lastRow="0" w:firstColumn="1" w:lastColumn="0" w:noHBand="0" w:noVBand="1"/>
    </w:tblPr>
    <w:tblGrid>
      <w:gridCol w:w="4677"/>
      <w:gridCol w:w="4658"/>
    </w:tblGrid>
    <w:tr w:rsidR="0052244D" w14:paraId="559F6BBB" w14:textId="77777777" w:rsidTr="0052244D">
      <w:tc>
        <w:tcPr>
          <w:tcW w:w="4677" w:type="dxa"/>
          <w:hideMark/>
        </w:tcPr>
        <w:p w14:paraId="562E02C0" w14:textId="77777777" w:rsidR="0052244D" w:rsidRDefault="0052244D">
          <w:pPr>
            <w:pStyle w:val="Footer"/>
            <w:tabs>
              <w:tab w:val="center" w:pos="-23641"/>
              <w:tab w:val="center" w:pos="-23058"/>
              <w:tab w:val="center" w:pos="-22806"/>
              <w:tab w:val="center" w:pos="-21971"/>
              <w:tab w:val="center" w:pos="-21136"/>
              <w:tab w:val="center" w:pos="-20301"/>
              <w:tab w:val="right" w:pos="-19321"/>
              <w:tab w:val="right" w:pos="-18738"/>
              <w:tab w:val="right" w:pos="-18486"/>
              <w:tab w:val="right" w:pos="-17651"/>
              <w:tab w:val="right" w:pos="-16816"/>
              <w:tab w:val="right" w:pos="-15981"/>
            </w:tabs>
            <w:snapToGrid w:val="0"/>
            <w:spacing w:line="276" w:lineRule="auto"/>
          </w:pPr>
          <w:r>
            <w:rPr>
              <w:noProof/>
            </w:rPr>
            <w:drawing>
              <wp:anchor distT="0" distB="0" distL="0" distR="0" simplePos="0" relativeHeight="251659264" behindDoc="0" locked="0" layoutInCell="1" allowOverlap="1" wp14:anchorId="3E8DB9C3" wp14:editId="5E1C4F65">
                <wp:simplePos x="0" y="0"/>
                <wp:positionH relativeFrom="column">
                  <wp:posOffset>-3175</wp:posOffset>
                </wp:positionH>
                <wp:positionV relativeFrom="paragraph">
                  <wp:posOffset>0</wp:posOffset>
                </wp:positionV>
                <wp:extent cx="2120900" cy="964565"/>
                <wp:effectExtent l="0" t="0" r="0" b="6985"/>
                <wp:wrapTopAndBottom/>
                <wp:docPr id="8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20900" cy="964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658" w:type="dxa"/>
          <w:hideMark/>
        </w:tcPr>
        <w:p w14:paraId="3E2C58C4" w14:textId="77777777" w:rsidR="0052244D" w:rsidRDefault="0052244D">
          <w:pPr>
            <w:pStyle w:val="Footer"/>
            <w:tabs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spacing w:line="276" w:lineRule="auto"/>
            <w:jc w:val="right"/>
            <w:rPr>
              <w:b/>
              <w:bCs/>
              <w:i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 xml:space="preserve">«Арт-Тревел» </w:t>
          </w:r>
          <w:r>
            <w:rPr>
              <w:b/>
              <w:bCs/>
              <w:i/>
              <w:sz w:val="20"/>
              <w:szCs w:val="20"/>
            </w:rPr>
            <w:t>- искусство путешествовать</w:t>
          </w:r>
        </w:p>
        <w:p w14:paraId="465628F3" w14:textId="77777777" w:rsidR="0052244D" w:rsidRDefault="0052244D">
          <w:pPr>
            <w:pStyle w:val="Footer"/>
            <w:tabs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spacing w:line="276" w:lineRule="auto"/>
            <w:jc w:val="right"/>
          </w:pPr>
          <w:r>
            <w:rPr>
              <w:b/>
              <w:bCs/>
              <w:i/>
              <w:sz w:val="20"/>
              <w:szCs w:val="20"/>
            </w:rPr>
            <w:t xml:space="preserve">реестр туроператора </w:t>
          </w:r>
          <w:r>
            <w:rPr>
              <w:rFonts w:ascii="Trebuchet MS" w:hAnsi="Trebuchet MS" w:cs="Trebuchet MS"/>
              <w:color w:val="000000"/>
              <w:sz w:val="18"/>
            </w:rPr>
            <w:t>РТО 017358</w:t>
          </w:r>
          <w:r>
            <w:t xml:space="preserve"> </w:t>
          </w:r>
        </w:p>
        <w:p w14:paraId="726DD2A2" w14:textId="77777777" w:rsidR="0052244D" w:rsidRDefault="0052244D">
          <w:pPr>
            <w:pStyle w:val="Footer"/>
            <w:tabs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spacing w:line="276" w:lineRule="auto"/>
            <w:jc w:val="right"/>
            <w:rPr>
              <w:b/>
              <w:bCs/>
              <w:sz w:val="20"/>
              <w:szCs w:val="20"/>
              <w:lang w:val="en-US"/>
            </w:rPr>
          </w:pPr>
          <w:r>
            <w:rPr>
              <w:b/>
              <w:bCs/>
              <w:sz w:val="20"/>
              <w:szCs w:val="20"/>
            </w:rPr>
            <w:t xml:space="preserve">СПб, Банковский пер. д.3, оф. </w:t>
          </w:r>
          <w:r>
            <w:rPr>
              <w:b/>
              <w:bCs/>
              <w:sz w:val="20"/>
              <w:szCs w:val="20"/>
              <w:lang w:val="en-US"/>
            </w:rPr>
            <w:t>№ 1.2</w:t>
          </w:r>
        </w:p>
        <w:p w14:paraId="7A368151" w14:textId="77777777" w:rsidR="0052244D" w:rsidRDefault="0052244D">
          <w:pPr>
            <w:pStyle w:val="Footer"/>
            <w:tabs>
              <w:tab w:val="center" w:pos="-20301"/>
              <w:tab w:val="right" w:pos="-15981"/>
              <w:tab w:val="center" w:pos="-3601"/>
              <w:tab w:val="right" w:pos="719"/>
            </w:tabs>
            <w:spacing w:line="276" w:lineRule="auto"/>
            <w:jc w:val="right"/>
            <w:rPr>
              <w:b/>
              <w:bCs/>
              <w:sz w:val="20"/>
              <w:szCs w:val="20"/>
              <w:lang w:val="en-US"/>
            </w:rPr>
          </w:pPr>
          <w:r>
            <w:rPr>
              <w:b/>
              <w:bCs/>
              <w:sz w:val="20"/>
              <w:szCs w:val="20"/>
            </w:rPr>
            <w:t>тел</w:t>
          </w:r>
          <w:r>
            <w:rPr>
              <w:b/>
              <w:bCs/>
              <w:sz w:val="20"/>
              <w:szCs w:val="20"/>
              <w:lang w:val="en-US"/>
            </w:rPr>
            <w:t xml:space="preserve">.  8(812)360-06-50 </w:t>
          </w:r>
        </w:p>
        <w:p w14:paraId="180BF2FE" w14:textId="77777777" w:rsidR="0052244D" w:rsidRDefault="0052244D">
          <w:pPr>
            <w:pStyle w:val="Footer"/>
            <w:tabs>
              <w:tab w:val="center" w:pos="-20301"/>
              <w:tab w:val="right" w:pos="-15981"/>
              <w:tab w:val="center" w:pos="-3601"/>
              <w:tab w:val="right" w:pos="719"/>
            </w:tabs>
            <w:spacing w:line="276" w:lineRule="auto"/>
            <w:jc w:val="right"/>
            <w:rPr>
              <w:b/>
              <w:bCs/>
              <w:sz w:val="20"/>
              <w:szCs w:val="20"/>
              <w:lang w:val="en-US"/>
            </w:rPr>
          </w:pPr>
          <w:r>
            <w:rPr>
              <w:b/>
              <w:bCs/>
              <w:sz w:val="20"/>
              <w:szCs w:val="20"/>
              <w:lang w:val="en-US"/>
            </w:rPr>
            <w:t>WhatsApp +79910336707</w:t>
          </w:r>
        </w:p>
        <w:p w14:paraId="1D75C9C6" w14:textId="77777777" w:rsidR="0052244D" w:rsidRDefault="0052244D">
          <w:pPr>
            <w:pStyle w:val="Footer"/>
            <w:tabs>
              <w:tab w:val="center" w:pos="-20301"/>
              <w:tab w:val="right" w:pos="-15981"/>
              <w:tab w:val="center" w:pos="-3601"/>
              <w:tab w:val="right" w:pos="719"/>
            </w:tabs>
            <w:spacing w:line="276" w:lineRule="auto"/>
            <w:jc w:val="right"/>
            <w:rPr>
              <w:b/>
              <w:bCs/>
              <w:sz w:val="20"/>
              <w:szCs w:val="20"/>
              <w:lang w:val="en-US"/>
            </w:rPr>
          </w:pPr>
          <w:r>
            <w:rPr>
              <w:b/>
              <w:bCs/>
              <w:sz w:val="20"/>
              <w:szCs w:val="20"/>
              <w:lang w:val="en-US"/>
            </w:rPr>
            <w:t xml:space="preserve"> </w:t>
          </w:r>
          <w:hyperlink r:id="rId2" w:history="1">
            <w:r>
              <w:rPr>
                <w:rStyle w:val="Hyperlink"/>
                <w:lang w:val="en-US"/>
              </w:rPr>
              <w:t>booking@art-travel.ru</w:t>
            </w:r>
          </w:hyperlink>
        </w:p>
        <w:p w14:paraId="4ACA800E" w14:textId="77777777" w:rsidR="0052244D" w:rsidRDefault="0052244D">
          <w:pPr>
            <w:pStyle w:val="Footer"/>
            <w:tabs>
              <w:tab w:val="center" w:pos="-20301"/>
              <w:tab w:val="right" w:pos="-15981"/>
              <w:tab w:val="center" w:pos="-3601"/>
              <w:tab w:val="right" w:pos="719"/>
            </w:tabs>
            <w:spacing w:line="276" w:lineRule="auto"/>
            <w:jc w:val="right"/>
          </w:pPr>
          <w:r>
            <w:rPr>
              <w:b/>
              <w:bCs/>
              <w:sz w:val="20"/>
              <w:szCs w:val="20"/>
              <w:lang w:val="en-US"/>
            </w:rPr>
            <w:t xml:space="preserve"> </w:t>
          </w:r>
          <w:hyperlink r:id="rId3" w:history="1">
            <w:r>
              <w:rPr>
                <w:rStyle w:val="Hyperlink"/>
              </w:rPr>
              <w:t>www.art-travel.ru</w:t>
            </w:r>
          </w:hyperlink>
        </w:p>
      </w:tc>
    </w:tr>
  </w:tbl>
  <w:p w14:paraId="5FF4CC2F" w14:textId="77777777" w:rsidR="0052244D" w:rsidRDefault="005224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1559C3"/>
    <w:multiLevelType w:val="multilevel"/>
    <w:tmpl w:val="92508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FD2B51"/>
    <w:multiLevelType w:val="hybridMultilevel"/>
    <w:tmpl w:val="ADD68C2C"/>
    <w:lvl w:ilvl="0" w:tplc="3FBED64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F25A74"/>
    <w:multiLevelType w:val="multilevel"/>
    <w:tmpl w:val="A296C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967FD1"/>
    <w:multiLevelType w:val="hybridMultilevel"/>
    <w:tmpl w:val="B1B02F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31849B"/>
        <w:w w:val="100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2E2394"/>
    <w:multiLevelType w:val="hybridMultilevel"/>
    <w:tmpl w:val="3F48FC3C"/>
    <w:lvl w:ilvl="0" w:tplc="AC8C1CF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B2D5ADA"/>
    <w:multiLevelType w:val="multilevel"/>
    <w:tmpl w:val="30245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4843650"/>
    <w:multiLevelType w:val="hybridMultilevel"/>
    <w:tmpl w:val="EC3E97B8"/>
    <w:lvl w:ilvl="0" w:tplc="E1CCDA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1849B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036897"/>
    <w:multiLevelType w:val="hybridMultilevel"/>
    <w:tmpl w:val="2334F9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color w:val="31849B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3126857">
    <w:abstractNumId w:val="5"/>
  </w:num>
  <w:num w:numId="2" w16cid:durableId="1360936275">
    <w:abstractNumId w:val="2"/>
  </w:num>
  <w:num w:numId="3" w16cid:durableId="1765219870">
    <w:abstractNumId w:val="0"/>
  </w:num>
  <w:num w:numId="4" w16cid:durableId="1138457051">
    <w:abstractNumId w:val="7"/>
  </w:num>
  <w:num w:numId="5" w16cid:durableId="654144539">
    <w:abstractNumId w:val="3"/>
  </w:num>
  <w:num w:numId="6" w16cid:durableId="1372997604">
    <w:abstractNumId w:val="6"/>
  </w:num>
  <w:num w:numId="7" w16cid:durableId="1776123736">
    <w:abstractNumId w:val="4"/>
  </w:num>
  <w:num w:numId="8" w16cid:durableId="16236117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3D84"/>
    <w:rsid w:val="0002272C"/>
    <w:rsid w:val="0007169B"/>
    <w:rsid w:val="000B0B8D"/>
    <w:rsid w:val="00166791"/>
    <w:rsid w:val="00167336"/>
    <w:rsid w:val="001B50EB"/>
    <w:rsid w:val="001E5B84"/>
    <w:rsid w:val="002359CC"/>
    <w:rsid w:val="00281882"/>
    <w:rsid w:val="00304CFF"/>
    <w:rsid w:val="00335DAD"/>
    <w:rsid w:val="003366F4"/>
    <w:rsid w:val="003411DA"/>
    <w:rsid w:val="003428FC"/>
    <w:rsid w:val="00364619"/>
    <w:rsid w:val="00385CF4"/>
    <w:rsid w:val="00392073"/>
    <w:rsid w:val="003C2112"/>
    <w:rsid w:val="003D1013"/>
    <w:rsid w:val="003F3D84"/>
    <w:rsid w:val="004347B6"/>
    <w:rsid w:val="00460730"/>
    <w:rsid w:val="004651DE"/>
    <w:rsid w:val="004A4B16"/>
    <w:rsid w:val="0052244D"/>
    <w:rsid w:val="005A104F"/>
    <w:rsid w:val="006069B9"/>
    <w:rsid w:val="0064150A"/>
    <w:rsid w:val="00666694"/>
    <w:rsid w:val="006D1228"/>
    <w:rsid w:val="006E34EE"/>
    <w:rsid w:val="00737904"/>
    <w:rsid w:val="00742044"/>
    <w:rsid w:val="007C4A50"/>
    <w:rsid w:val="007D6552"/>
    <w:rsid w:val="0081429E"/>
    <w:rsid w:val="00887665"/>
    <w:rsid w:val="008D09D1"/>
    <w:rsid w:val="008E1CD5"/>
    <w:rsid w:val="0090039A"/>
    <w:rsid w:val="0094571E"/>
    <w:rsid w:val="00953D32"/>
    <w:rsid w:val="009C47D8"/>
    <w:rsid w:val="009C687E"/>
    <w:rsid w:val="00A47E51"/>
    <w:rsid w:val="00A67826"/>
    <w:rsid w:val="00B03E24"/>
    <w:rsid w:val="00B07B80"/>
    <w:rsid w:val="00B15504"/>
    <w:rsid w:val="00B34554"/>
    <w:rsid w:val="00B376E7"/>
    <w:rsid w:val="00B44C71"/>
    <w:rsid w:val="00C10E11"/>
    <w:rsid w:val="00C4121B"/>
    <w:rsid w:val="00C45249"/>
    <w:rsid w:val="00C64678"/>
    <w:rsid w:val="00D10005"/>
    <w:rsid w:val="00D47E0C"/>
    <w:rsid w:val="00D50E73"/>
    <w:rsid w:val="00E10F0B"/>
    <w:rsid w:val="00E1122A"/>
    <w:rsid w:val="00E53176"/>
    <w:rsid w:val="00E5588E"/>
    <w:rsid w:val="00E671E2"/>
    <w:rsid w:val="00E82518"/>
    <w:rsid w:val="00F7510E"/>
    <w:rsid w:val="00F75284"/>
    <w:rsid w:val="00FC0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1AE53A"/>
  <w15:docId w15:val="{D8048A12-69CD-4272-B1E5-363221689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0E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link w:val="Heading1Char"/>
    <w:uiPriority w:val="9"/>
    <w:qFormat/>
    <w:rsid w:val="007C4A5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7C4A5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7C4A5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C4A5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C4A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"/>
    <w:rsid w:val="007C4A5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"/>
    <w:rsid w:val="007C4A5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NormalWeb">
    <w:name w:val="Normal (Web)"/>
    <w:basedOn w:val="Normal"/>
    <w:uiPriority w:val="99"/>
    <w:unhideWhenUsed/>
    <w:rsid w:val="007C4A50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7C4A50"/>
    <w:rPr>
      <w:b/>
      <w:bCs/>
    </w:rPr>
  </w:style>
  <w:style w:type="character" w:styleId="Hyperlink">
    <w:name w:val="Hyperlink"/>
    <w:basedOn w:val="DefaultParagraphFont"/>
    <w:unhideWhenUsed/>
    <w:rsid w:val="007C4A50"/>
    <w:rPr>
      <w:color w:val="0000FF"/>
      <w:u w:val="single"/>
    </w:rPr>
  </w:style>
  <w:style w:type="character" w:styleId="Emphasis">
    <w:name w:val="Emphasis"/>
    <w:basedOn w:val="DefaultParagraphFont"/>
    <w:qFormat/>
    <w:rsid w:val="007C4A50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C4A5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52244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244D"/>
  </w:style>
  <w:style w:type="paragraph" w:styleId="Footer">
    <w:name w:val="footer"/>
    <w:basedOn w:val="Normal"/>
    <w:link w:val="FooterChar"/>
    <w:unhideWhenUsed/>
    <w:rsid w:val="0052244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rsid w:val="0052244D"/>
  </w:style>
  <w:style w:type="character" w:customStyle="1" w:styleId="apple-style-span">
    <w:name w:val="apple-style-span"/>
    <w:basedOn w:val="DefaultParagraphFont"/>
    <w:rsid w:val="00C10E11"/>
  </w:style>
  <w:style w:type="paragraph" w:styleId="ListParagraph">
    <w:name w:val="List Paragraph"/>
    <w:basedOn w:val="Normal"/>
    <w:uiPriority w:val="34"/>
    <w:qFormat/>
    <w:rsid w:val="003C21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054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4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rt-travel.ru/" TargetMode="External"/><Relationship Id="rId2" Type="http://schemas.openxmlformats.org/officeDocument/2006/relationships/hyperlink" Target="mailto:russia@art-travel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1466</Words>
  <Characters>8360</Characters>
  <Application>Microsoft Office Word</Application>
  <DocSecurity>0</DocSecurity>
  <Lines>69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Маркова</dc:creator>
  <cp:keywords/>
  <dc:description/>
  <cp:lastModifiedBy>Maria</cp:lastModifiedBy>
  <cp:revision>33</cp:revision>
  <dcterms:created xsi:type="dcterms:W3CDTF">2022-11-29T12:38:00Z</dcterms:created>
  <dcterms:modified xsi:type="dcterms:W3CDTF">2024-04-27T15:47:00Z</dcterms:modified>
</cp:coreProperties>
</file>