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341D7" w14:textId="77777777" w:rsidR="00CD52DA" w:rsidRPr="002D6A28" w:rsidRDefault="009B0209" w:rsidP="002D6A28">
      <w:pPr>
        <w:spacing w:before="123"/>
        <w:ind w:left="633" w:right="775"/>
        <w:jc w:val="center"/>
        <w:rPr>
          <w:b/>
          <w:sz w:val="28"/>
          <w:szCs w:val="8"/>
        </w:rPr>
      </w:pPr>
      <w:r w:rsidRPr="002D6A28">
        <w:rPr>
          <w:b/>
          <w:color w:val="00AF50"/>
          <w:sz w:val="28"/>
          <w:szCs w:val="8"/>
          <w:u w:val="thick" w:color="00AF50"/>
        </w:rPr>
        <w:t>В</w:t>
      </w:r>
      <w:r w:rsidRPr="002D6A28">
        <w:rPr>
          <w:b/>
          <w:color w:val="00AF50"/>
          <w:spacing w:val="-6"/>
          <w:sz w:val="28"/>
          <w:szCs w:val="8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8"/>
          <w:u w:val="thick" w:color="00AF50"/>
        </w:rPr>
        <w:t>ГОСТИ</w:t>
      </w:r>
      <w:r w:rsidRPr="002D6A28">
        <w:rPr>
          <w:b/>
          <w:color w:val="00AF50"/>
          <w:spacing w:val="-5"/>
          <w:sz w:val="28"/>
          <w:szCs w:val="8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8"/>
          <w:u w:val="thick" w:color="00AF50"/>
        </w:rPr>
        <w:t>К</w:t>
      </w:r>
      <w:r w:rsidRPr="002D6A28">
        <w:rPr>
          <w:b/>
          <w:color w:val="00AF50"/>
          <w:spacing w:val="-4"/>
          <w:sz w:val="28"/>
          <w:szCs w:val="8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8"/>
          <w:u w:val="thick" w:color="00AF50"/>
        </w:rPr>
        <w:t>ОРАНГУТАНАМ</w:t>
      </w:r>
    </w:p>
    <w:p w14:paraId="54717BB1" w14:textId="68FCD867" w:rsidR="00CD52DA" w:rsidRPr="002D6A28" w:rsidRDefault="009B0209" w:rsidP="002D6A28">
      <w:pPr>
        <w:pStyle w:val="Heading1"/>
        <w:ind w:left="221"/>
        <w:rPr>
          <w:sz w:val="24"/>
          <w:szCs w:val="24"/>
          <w:u w:val="none"/>
        </w:rPr>
      </w:pPr>
      <w:r w:rsidRPr="002D6A28">
        <w:rPr>
          <w:color w:val="C00000"/>
          <w:sz w:val="24"/>
          <w:szCs w:val="24"/>
          <w:u w:val="thick" w:color="C00000"/>
        </w:rPr>
        <w:t>Гарантированные</w:t>
      </w:r>
      <w:r w:rsidRPr="002D6A28">
        <w:rPr>
          <w:color w:val="C00000"/>
          <w:spacing w:val="16"/>
          <w:sz w:val="24"/>
          <w:szCs w:val="24"/>
          <w:u w:val="thick" w:color="C00000"/>
        </w:rPr>
        <w:t xml:space="preserve"> </w:t>
      </w:r>
      <w:r w:rsidRPr="002D6A28">
        <w:rPr>
          <w:color w:val="C00000"/>
          <w:sz w:val="24"/>
          <w:szCs w:val="24"/>
          <w:u w:val="thick" w:color="C00000"/>
        </w:rPr>
        <w:t>заезды</w:t>
      </w:r>
    </w:p>
    <w:p w14:paraId="20A3240C" w14:textId="77777777" w:rsidR="00CD52DA" w:rsidRPr="002D6A28" w:rsidRDefault="009B0209">
      <w:pPr>
        <w:spacing w:before="216"/>
        <w:ind w:left="633" w:right="769"/>
        <w:jc w:val="center"/>
        <w:rPr>
          <w:b/>
          <w:sz w:val="28"/>
          <w:szCs w:val="6"/>
        </w:rPr>
      </w:pPr>
      <w:r w:rsidRPr="002D6A28">
        <w:rPr>
          <w:b/>
          <w:color w:val="00AF50"/>
          <w:sz w:val="28"/>
          <w:szCs w:val="6"/>
          <w:u w:val="thick" w:color="00AF50"/>
        </w:rPr>
        <w:t>6</w:t>
      </w:r>
      <w:r w:rsidRPr="002D6A2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дней</w:t>
      </w:r>
      <w:r w:rsidRPr="002D6A2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/</w:t>
      </w:r>
      <w:r w:rsidRPr="002D6A2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5</w:t>
      </w:r>
      <w:r w:rsidRPr="002D6A28">
        <w:rPr>
          <w:b/>
          <w:color w:val="00AF50"/>
          <w:spacing w:val="-1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ночей</w:t>
      </w:r>
    </w:p>
    <w:p w14:paraId="2DAAA5AB" w14:textId="77777777" w:rsidR="00CD52DA" w:rsidRDefault="00CD52DA">
      <w:pPr>
        <w:pStyle w:val="BodyText"/>
        <w:spacing w:before="11"/>
        <w:ind w:left="0"/>
        <w:rPr>
          <w:b/>
          <w:sz w:val="17"/>
        </w:rPr>
      </w:pPr>
    </w:p>
    <w:p w14:paraId="0C1E422D" w14:textId="77777777" w:rsidR="00CD52DA" w:rsidRDefault="00CD52DA"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</w:tblGrid>
      <w:tr w:rsidR="00CD52DA" w14:paraId="6B677BDE" w14:textId="77777777">
        <w:trPr>
          <w:trHeight w:val="527"/>
        </w:trPr>
        <w:tc>
          <w:tcPr>
            <w:tcW w:w="7442" w:type="dxa"/>
          </w:tcPr>
          <w:p w14:paraId="7FDD648D" w14:textId="77777777" w:rsidR="00CD52DA" w:rsidRDefault="009B0209">
            <w:pPr>
              <w:pStyle w:val="TableParagraph"/>
              <w:spacing w:line="337" w:lineRule="exact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color w:val="008000"/>
                <w:sz w:val="28"/>
                <w:u w:val="thick" w:color="008000"/>
              </w:rPr>
              <w:t>ДАТЫ</w:t>
            </w:r>
            <w:r>
              <w:rPr>
                <w:b/>
                <w:i/>
                <w:color w:val="008000"/>
                <w:spacing w:val="-4"/>
                <w:sz w:val="28"/>
                <w:u w:val="thick" w:color="008000"/>
              </w:rPr>
              <w:t xml:space="preserve"> </w:t>
            </w:r>
            <w:r>
              <w:rPr>
                <w:b/>
                <w:i/>
                <w:color w:val="008000"/>
                <w:sz w:val="28"/>
                <w:u w:val="thick" w:color="008000"/>
              </w:rPr>
              <w:t>ГАРАНТИРОВАННЫХ</w:t>
            </w:r>
            <w:r>
              <w:rPr>
                <w:b/>
                <w:i/>
                <w:color w:val="008000"/>
                <w:spacing w:val="-4"/>
                <w:sz w:val="28"/>
                <w:u w:val="thick" w:color="008000"/>
              </w:rPr>
              <w:t xml:space="preserve"> </w:t>
            </w:r>
            <w:r>
              <w:rPr>
                <w:b/>
                <w:i/>
                <w:color w:val="008000"/>
                <w:sz w:val="28"/>
                <w:u w:val="thick" w:color="008000"/>
              </w:rPr>
              <w:t>ЗАЕЗДОВ</w:t>
            </w:r>
          </w:p>
        </w:tc>
      </w:tr>
      <w:tr w:rsidR="00CD52DA" w14:paraId="414307A7" w14:textId="77777777">
        <w:trPr>
          <w:trHeight w:val="448"/>
        </w:trPr>
        <w:tc>
          <w:tcPr>
            <w:tcW w:w="7442" w:type="dxa"/>
          </w:tcPr>
          <w:p w14:paraId="0E03C256" w14:textId="77777777" w:rsidR="00CD52DA" w:rsidRDefault="009B0209">
            <w:pPr>
              <w:pStyle w:val="TableParagraph"/>
              <w:spacing w:line="262" w:lineRule="exact"/>
              <w:rPr>
                <w:b/>
                <w:i/>
                <w:u w:val="none"/>
              </w:rPr>
            </w:pPr>
            <w:r>
              <w:rPr>
                <w:b/>
                <w:i/>
                <w:color w:val="44536A"/>
                <w:u w:val="thick" w:color="44536A"/>
              </w:rPr>
              <w:t>19/07/24-24/07/24</w:t>
            </w:r>
          </w:p>
        </w:tc>
      </w:tr>
    </w:tbl>
    <w:p w14:paraId="4389642A" w14:textId="77777777" w:rsidR="00CD52DA" w:rsidRDefault="009B0209">
      <w:pPr>
        <w:pStyle w:val="Heading3"/>
        <w:spacing w:before="369"/>
        <w:ind w:left="221" w:firstLine="0"/>
        <w:rPr>
          <w:u w:val="none"/>
        </w:rPr>
      </w:pPr>
      <w:r>
        <w:rPr>
          <w:color w:val="00AF50"/>
          <w:u w:color="00AF50"/>
        </w:rPr>
        <w:t>В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СТОИМОСТЬ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ТУРА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ВКЛЮЧЕНО:</w:t>
      </w:r>
    </w:p>
    <w:p w14:paraId="08D47893" w14:textId="77777777" w:rsidR="00CD52DA" w:rsidRDefault="00CD52DA">
      <w:pPr>
        <w:pStyle w:val="BodyText"/>
        <w:spacing w:before="11"/>
        <w:ind w:left="0"/>
        <w:rPr>
          <w:b/>
          <w:sz w:val="17"/>
        </w:rPr>
      </w:pPr>
    </w:p>
    <w:p w14:paraId="5A2266A8" w14:textId="5080BA7F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42" w:lineRule="auto"/>
        <w:ind w:left="1041" w:right="4935"/>
        <w:rPr>
          <w:color w:val="44526A"/>
          <w:sz w:val="18"/>
          <w:u w:val="none"/>
        </w:rPr>
      </w:pPr>
      <w:r>
        <w:rPr>
          <w:sz w:val="18"/>
          <w:u w:val="none"/>
        </w:rPr>
        <w:t>Проживание в отелях по программе или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равно</w:t>
      </w:r>
      <w:r w:rsidR="002D6A28">
        <w:rPr>
          <w:sz w:val="18"/>
          <w:u w:val="none"/>
        </w:rPr>
        <w:t>значных</w:t>
      </w:r>
    </w:p>
    <w:p w14:paraId="74C93144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16" w:lineRule="exact"/>
        <w:rPr>
          <w:color w:val="44526A"/>
          <w:sz w:val="18"/>
          <w:u w:val="none"/>
        </w:rPr>
      </w:pPr>
      <w:r>
        <w:rPr>
          <w:sz w:val="18"/>
          <w:u w:val="none"/>
        </w:rPr>
        <w:t>Куала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Capri by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Fraser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(3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ночи)</w:t>
      </w:r>
    </w:p>
    <w:p w14:paraId="6573EFAB" w14:textId="77777777" w:rsidR="00CD52DA" w:rsidRPr="002D6A28" w:rsidRDefault="009B0209">
      <w:pPr>
        <w:pStyle w:val="BodyText"/>
        <w:spacing w:line="218" w:lineRule="exact"/>
        <w:ind w:left="1041"/>
        <w:rPr>
          <w:lang w:val="en-US"/>
        </w:rPr>
      </w:pPr>
      <w:r>
        <w:t>Сандакан</w:t>
      </w:r>
      <w:r w:rsidRPr="002D6A28">
        <w:rPr>
          <w:spacing w:val="-3"/>
          <w:lang w:val="en-US"/>
        </w:rPr>
        <w:t xml:space="preserve"> </w:t>
      </w:r>
      <w:r w:rsidRPr="002D6A28">
        <w:rPr>
          <w:lang w:val="en-US"/>
        </w:rPr>
        <w:t>–</w:t>
      </w:r>
      <w:r w:rsidRPr="002D6A28">
        <w:rPr>
          <w:spacing w:val="-2"/>
          <w:lang w:val="en-US"/>
        </w:rPr>
        <w:t xml:space="preserve"> </w:t>
      </w:r>
      <w:r w:rsidRPr="002D6A28">
        <w:rPr>
          <w:lang w:val="en-US"/>
        </w:rPr>
        <w:t>Kinabatangan</w:t>
      </w:r>
      <w:r w:rsidRPr="002D6A28">
        <w:rPr>
          <w:spacing w:val="-3"/>
          <w:lang w:val="en-US"/>
        </w:rPr>
        <w:t xml:space="preserve"> </w:t>
      </w:r>
      <w:r w:rsidRPr="002D6A28">
        <w:rPr>
          <w:lang w:val="en-US"/>
        </w:rPr>
        <w:t>Riverside</w:t>
      </w:r>
      <w:r w:rsidRPr="002D6A28">
        <w:rPr>
          <w:spacing w:val="-2"/>
          <w:lang w:val="en-US"/>
        </w:rPr>
        <w:t xml:space="preserve"> </w:t>
      </w:r>
      <w:r w:rsidRPr="002D6A28">
        <w:rPr>
          <w:lang w:val="en-US"/>
        </w:rPr>
        <w:t>lodge,</w:t>
      </w:r>
      <w:r w:rsidRPr="002D6A28">
        <w:rPr>
          <w:spacing w:val="-4"/>
          <w:lang w:val="en-US"/>
        </w:rPr>
        <w:t xml:space="preserve"> </w:t>
      </w:r>
      <w:r w:rsidRPr="002D6A28">
        <w:rPr>
          <w:lang w:val="en-US"/>
        </w:rPr>
        <w:t>Standard</w:t>
      </w:r>
      <w:r w:rsidRPr="002D6A28">
        <w:rPr>
          <w:spacing w:val="-4"/>
          <w:lang w:val="en-US"/>
        </w:rPr>
        <w:t xml:space="preserve"> </w:t>
      </w:r>
      <w:r w:rsidRPr="002D6A28">
        <w:rPr>
          <w:lang w:val="en-US"/>
        </w:rPr>
        <w:t>Room</w:t>
      </w:r>
      <w:r w:rsidRPr="002D6A28">
        <w:rPr>
          <w:spacing w:val="-2"/>
          <w:lang w:val="en-US"/>
        </w:rPr>
        <w:t xml:space="preserve"> </w:t>
      </w:r>
      <w:r w:rsidRPr="002D6A28">
        <w:rPr>
          <w:lang w:val="en-US"/>
        </w:rPr>
        <w:t>(2</w:t>
      </w:r>
      <w:r w:rsidRPr="002D6A28">
        <w:rPr>
          <w:spacing w:val="-1"/>
          <w:lang w:val="en-US"/>
        </w:rPr>
        <w:t xml:space="preserve"> </w:t>
      </w:r>
      <w:r>
        <w:t>ночи</w:t>
      </w:r>
      <w:r w:rsidRPr="002D6A28">
        <w:rPr>
          <w:lang w:val="en-US"/>
        </w:rPr>
        <w:t>)</w:t>
      </w:r>
    </w:p>
    <w:p w14:paraId="2BBE579A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rPr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403378AD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before="2" w:line="219" w:lineRule="exact"/>
        <w:rPr>
          <w:sz w:val="18"/>
          <w:u w:val="none"/>
        </w:rPr>
      </w:pPr>
      <w:r>
        <w:rPr>
          <w:sz w:val="18"/>
          <w:u w:val="none"/>
        </w:rPr>
        <w:t>Трансферы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11A95480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18" w:lineRule="exact"/>
        <w:rPr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281B6933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18" w:lineRule="exact"/>
        <w:rPr>
          <w:sz w:val="18"/>
          <w:u w:val="none"/>
        </w:rPr>
      </w:pPr>
      <w:r>
        <w:rPr>
          <w:sz w:val="18"/>
          <w:u w:val="none"/>
        </w:rPr>
        <w:t>Питание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3E9F93EE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rPr>
          <w:sz w:val="18"/>
          <w:u w:val="none"/>
        </w:rPr>
      </w:pPr>
      <w:r>
        <w:rPr>
          <w:sz w:val="18"/>
          <w:u w:val="none"/>
        </w:rPr>
        <w:t>Авиаперелет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Куала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Сандакан</w:t>
      </w:r>
    </w:p>
    <w:p w14:paraId="59410233" w14:textId="77777777" w:rsidR="00CD52DA" w:rsidRDefault="00CD52DA">
      <w:pPr>
        <w:pStyle w:val="BodyText"/>
        <w:spacing w:before="11"/>
        <w:ind w:left="0"/>
        <w:rPr>
          <w:sz w:val="17"/>
        </w:rPr>
      </w:pPr>
    </w:p>
    <w:p w14:paraId="2DFE52AB" w14:textId="77777777" w:rsidR="00CD52DA" w:rsidRDefault="009B0209">
      <w:pPr>
        <w:pStyle w:val="Heading3"/>
        <w:ind w:left="221" w:firstLine="0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СТОИМОСТЬ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ТУРА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НЕ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ВКЛЮЧЕНО:</w:t>
      </w:r>
    </w:p>
    <w:p w14:paraId="10B6326E" w14:textId="77777777" w:rsidR="00CD52DA" w:rsidRDefault="00CD52DA">
      <w:pPr>
        <w:pStyle w:val="BodyText"/>
        <w:ind w:left="0"/>
        <w:rPr>
          <w:b/>
        </w:rPr>
      </w:pPr>
    </w:p>
    <w:p w14:paraId="38B9644D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Медицинская</w:t>
      </w:r>
      <w:r>
        <w:rPr>
          <w:spacing w:val="-12"/>
          <w:sz w:val="18"/>
          <w:u w:val="none"/>
        </w:rPr>
        <w:t xml:space="preserve"> </w:t>
      </w:r>
      <w:r>
        <w:rPr>
          <w:sz w:val="18"/>
          <w:u w:val="none"/>
        </w:rPr>
        <w:t>страховка</w:t>
      </w:r>
    </w:p>
    <w:p w14:paraId="3B49BC9C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Любые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личные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расходы</w:t>
      </w:r>
    </w:p>
    <w:p w14:paraId="16D56FF6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Чаевые</w:t>
      </w:r>
    </w:p>
    <w:p w14:paraId="1534E831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Авиаперелет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из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Сандакана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в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следующую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локацию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в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Малайзии</w:t>
      </w:r>
    </w:p>
    <w:p w14:paraId="29BC5FA4" w14:textId="77777777" w:rsidR="00CD52DA" w:rsidRDefault="00CD52DA">
      <w:pPr>
        <w:pStyle w:val="BodyText"/>
        <w:ind w:left="0"/>
        <w:rPr>
          <w:sz w:val="22"/>
        </w:rPr>
      </w:pPr>
    </w:p>
    <w:p w14:paraId="3AADE720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168" w:line="219" w:lineRule="exact"/>
        <w:ind w:hanging="361"/>
        <w:rPr>
          <w:i/>
          <w:sz w:val="18"/>
          <w:u w:val="none"/>
        </w:rPr>
      </w:pPr>
      <w:r>
        <w:rPr>
          <w:i/>
          <w:sz w:val="18"/>
        </w:rPr>
        <w:t>Внимание!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Порядок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экскурсий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изменен.</w:t>
      </w:r>
    </w:p>
    <w:p w14:paraId="3C889A94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i/>
          <w:sz w:val="18"/>
          <w:u w:val="none"/>
        </w:rPr>
      </w:pPr>
      <w:r>
        <w:rPr>
          <w:i/>
          <w:sz w:val="18"/>
        </w:rPr>
        <w:t>Гарантированное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подтверждение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человек.</w:t>
      </w:r>
    </w:p>
    <w:p w14:paraId="47B33F6A" w14:textId="77777777" w:rsidR="00CD52DA" w:rsidRDefault="00CD52DA">
      <w:pPr>
        <w:pStyle w:val="BodyText"/>
        <w:spacing w:before="5"/>
        <w:ind w:left="0"/>
        <w:rPr>
          <w:i/>
          <w:sz w:val="15"/>
        </w:rPr>
      </w:pPr>
    </w:p>
    <w:p w14:paraId="429492C2" w14:textId="77777777" w:rsidR="00CD52DA" w:rsidRDefault="009B0209">
      <w:pPr>
        <w:spacing w:before="100"/>
        <w:ind w:left="159" w:right="775"/>
        <w:jc w:val="center"/>
        <w:rPr>
          <w:b/>
          <w:sz w:val="28"/>
        </w:rPr>
      </w:pPr>
      <w:r>
        <w:rPr>
          <w:b/>
          <w:color w:val="00AF50"/>
          <w:sz w:val="28"/>
          <w:u w:val="thick" w:color="00AF50"/>
        </w:rPr>
        <w:t>ПРОГРАММА</w:t>
      </w:r>
      <w:r>
        <w:rPr>
          <w:b/>
          <w:color w:val="00AF50"/>
          <w:spacing w:val="-2"/>
          <w:sz w:val="28"/>
          <w:u w:val="thick" w:color="00AF50"/>
        </w:rPr>
        <w:t xml:space="preserve"> </w:t>
      </w:r>
      <w:r>
        <w:rPr>
          <w:b/>
          <w:color w:val="00AF50"/>
          <w:sz w:val="28"/>
          <w:u w:val="thick" w:color="00AF50"/>
        </w:rPr>
        <w:t>ТУРА</w:t>
      </w:r>
    </w:p>
    <w:p w14:paraId="58CF00BB" w14:textId="77777777" w:rsidR="00CD52DA" w:rsidRDefault="00CD52DA">
      <w:pPr>
        <w:pStyle w:val="BodyText"/>
        <w:ind w:left="0"/>
        <w:rPr>
          <w:b/>
          <w:sz w:val="20"/>
        </w:rPr>
      </w:pPr>
    </w:p>
    <w:p w14:paraId="185BE120" w14:textId="77777777" w:rsidR="00CD52DA" w:rsidRDefault="00CD52DA">
      <w:pPr>
        <w:pStyle w:val="BodyText"/>
        <w:spacing w:before="3"/>
        <w:ind w:left="0"/>
        <w:rPr>
          <w:b/>
        </w:rPr>
      </w:pPr>
    </w:p>
    <w:p w14:paraId="17D83E47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spacing w:before="100"/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 (Без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питания).</w:t>
      </w:r>
    </w:p>
    <w:p w14:paraId="5DD9DF5D" w14:textId="77777777" w:rsidR="00CD52DA" w:rsidRDefault="00CD52DA">
      <w:pPr>
        <w:pStyle w:val="BodyText"/>
        <w:spacing w:before="1"/>
        <w:ind w:left="0"/>
        <w:rPr>
          <w:b/>
          <w:sz w:val="10"/>
        </w:rPr>
      </w:pPr>
    </w:p>
    <w:p w14:paraId="0A5AEE1F" w14:textId="77777777" w:rsidR="00CD52DA" w:rsidRDefault="009B0209">
      <w:pPr>
        <w:spacing w:before="96"/>
        <w:ind w:left="221" w:right="402"/>
        <w:rPr>
          <w:sz w:val="18"/>
        </w:rPr>
      </w:pPr>
      <w:r>
        <w:rPr>
          <w:rFonts w:ascii="Microsoft Sans Serif" w:hAnsi="Microsoft Sans Serif"/>
          <w:sz w:val="19"/>
        </w:rPr>
        <w:t>Прибытие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международный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аэропорт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Куала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Лумпура</w:t>
      </w:r>
      <w:r>
        <w:rPr>
          <w:rFonts w:ascii="Microsoft Sans Serif" w:hAnsi="Microsoft Sans Serif"/>
          <w:spacing w:val="-3"/>
          <w:sz w:val="19"/>
        </w:rPr>
        <w:t xml:space="preserve"> </w:t>
      </w:r>
      <w:r>
        <w:rPr>
          <w:rFonts w:ascii="Microsoft Sans Serif" w:hAnsi="Microsoft Sans Serif"/>
          <w:sz w:val="19"/>
        </w:rPr>
        <w:t>(KLIA).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Встреча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"/>
          <w:sz w:val="19"/>
        </w:rPr>
        <w:t xml:space="preserve"> </w:t>
      </w:r>
      <w:r>
        <w:rPr>
          <w:rFonts w:ascii="Microsoft Sans Serif" w:hAnsi="Microsoft Sans Serif"/>
          <w:sz w:val="19"/>
        </w:rPr>
        <w:t>водителем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зале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прилета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8"/>
          <w:sz w:val="19"/>
        </w:rPr>
        <w:t xml:space="preserve"> </w:t>
      </w:r>
      <w:r>
        <w:rPr>
          <w:rFonts w:ascii="Microsoft Sans Serif" w:hAnsi="Microsoft Sans Serif"/>
          <w:sz w:val="19"/>
        </w:rPr>
        <w:t>табличкой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rFonts w:ascii="Microsoft Sans Serif" w:hAnsi="Microsoft Sans Serif"/>
          <w:sz w:val="19"/>
        </w:rPr>
        <w:t>фамилиями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гостей.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sz w:val="19"/>
        </w:rPr>
        <w:t>Трансфер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отель.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sz w:val="18"/>
        </w:rPr>
        <w:t>Заселение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отдых.</w:t>
      </w:r>
    </w:p>
    <w:p w14:paraId="5D6DCDFD" w14:textId="77777777" w:rsidR="00CD52DA" w:rsidRDefault="009B0209">
      <w:pPr>
        <w:spacing w:before="5"/>
        <w:ind w:left="221" w:right="453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любой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рейс.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трансферов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22.00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07.30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долларов.</w:t>
      </w:r>
    </w:p>
    <w:p w14:paraId="58843BA0" w14:textId="77777777" w:rsidR="00CD52DA" w:rsidRDefault="00CD52DA">
      <w:pPr>
        <w:pStyle w:val="BodyText"/>
        <w:spacing w:before="11"/>
        <w:ind w:left="0"/>
        <w:rPr>
          <w:i/>
          <w:sz w:val="17"/>
        </w:rPr>
      </w:pPr>
    </w:p>
    <w:p w14:paraId="63F0455C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ОБЗОРНЫЙ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ПЕЩЕРЫ БАТУ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13A1CB44" w14:textId="77777777" w:rsidR="00CD52DA" w:rsidRDefault="00CD52DA">
      <w:pPr>
        <w:pStyle w:val="BodyText"/>
        <w:ind w:left="0"/>
        <w:rPr>
          <w:b/>
        </w:rPr>
      </w:pPr>
    </w:p>
    <w:p w14:paraId="40FFB84F" w14:textId="77777777" w:rsidR="00CD52DA" w:rsidRDefault="009B0209">
      <w:pPr>
        <w:pStyle w:val="BodyText"/>
        <w:spacing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D4E88EA" w14:textId="77777777" w:rsidR="00CD52DA" w:rsidRDefault="009B0209">
      <w:pPr>
        <w:pStyle w:val="BodyText"/>
        <w:spacing w:line="242" w:lineRule="auto"/>
        <w:ind w:right="453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4"/>
        </w:rPr>
        <w:t xml:space="preserve"> </w:t>
      </w:r>
      <w:r>
        <w:t>экскурсию</w:t>
      </w:r>
      <w:r>
        <w:rPr>
          <w:spacing w:val="-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38E74729" w14:textId="77777777" w:rsidR="00CD52DA" w:rsidRDefault="009B0209">
      <w:pPr>
        <w:pStyle w:val="BodyText"/>
        <w:ind w:right="585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 Вас с историей образования KLа, как называют столицу местные, обычаями его</w:t>
      </w:r>
      <w:r>
        <w:rPr>
          <w:spacing w:val="1"/>
        </w:rPr>
        <w:t xml:space="preserve"> </w:t>
      </w:r>
      <w:r>
        <w:lastRenderedPageBreak/>
        <w:t>жителей,</w:t>
      </w:r>
      <w:r>
        <w:rPr>
          <w:spacing w:val="-4"/>
        </w:rPr>
        <w:t xml:space="preserve"> </w:t>
      </w:r>
      <w:r>
        <w:t>подскажет,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приобретать,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ресторане</w:t>
      </w:r>
      <w:r>
        <w:rPr>
          <w:spacing w:val="-4"/>
        </w:rPr>
        <w:t xml:space="preserve"> </w:t>
      </w:r>
      <w:r>
        <w:t>отведать</w:t>
      </w:r>
    </w:p>
    <w:p w14:paraId="1BA1B4AE" w14:textId="77777777" w:rsidR="00CD52DA" w:rsidRDefault="009B0209">
      <w:pPr>
        <w:pStyle w:val="BodyText"/>
        <w:spacing w:line="242" w:lineRule="auto"/>
        <w:ind w:right="707"/>
      </w:pPr>
      <w:r>
        <w:t>национальную кухню. Приятным сюрпризом для вас станут забавные факты и оригинальные</w:t>
      </w:r>
      <w:r>
        <w:rPr>
          <w:spacing w:val="-61"/>
        </w:rPr>
        <w:t xml:space="preserve"> </w:t>
      </w:r>
      <w:r>
        <w:t>шутки,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 Лумпуром</w:t>
      </w:r>
      <w:r>
        <w:rPr>
          <w:spacing w:val="-2"/>
        </w:rPr>
        <w:t xml:space="preserve"> </w:t>
      </w:r>
      <w:r>
        <w:t>и его жителями.</w:t>
      </w:r>
    </w:p>
    <w:p w14:paraId="259D4750" w14:textId="77777777" w:rsidR="00CD52DA" w:rsidRDefault="009B0209">
      <w:pPr>
        <w:pStyle w:val="BodyText"/>
        <w:spacing w:before="113"/>
        <w:ind w:right="849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</w:t>
      </w:r>
      <w:r>
        <w:rPr>
          <w:spacing w:val="-6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4"/>
        </w:rPr>
        <w:t xml:space="preserve"> </w:t>
      </w:r>
      <w:r>
        <w:t>батика,</w:t>
      </w:r>
      <w:r>
        <w:rPr>
          <w:spacing w:val="-4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башен-близнецов</w:t>
      </w:r>
      <w:r>
        <w:rPr>
          <w:spacing w:val="-4"/>
        </w:rPr>
        <w:t xml:space="preserve"> </w:t>
      </w:r>
      <w:r>
        <w:t>Петронас.</w:t>
      </w:r>
    </w:p>
    <w:p w14:paraId="1DC58236" w14:textId="77777777" w:rsidR="00CD52DA" w:rsidRDefault="00CD52DA">
      <w:pPr>
        <w:pStyle w:val="BodyText"/>
        <w:spacing w:before="1"/>
        <w:ind w:left="0"/>
      </w:pPr>
    </w:p>
    <w:p w14:paraId="3D21034C" w14:textId="77777777" w:rsidR="00CD52DA" w:rsidRDefault="009B0209">
      <w:pPr>
        <w:pStyle w:val="BodyText"/>
        <w:ind w:right="469"/>
        <w:jc w:val="both"/>
      </w:pPr>
      <w:r>
        <w:rPr>
          <w:b/>
        </w:rPr>
        <w:t xml:space="preserve">Обед на телебашне или в ресторане с панорамным видом на город. </w:t>
      </w:r>
      <w:r>
        <w:t>Телебашня Куала</w:t>
      </w:r>
      <w:r>
        <w:rPr>
          <w:spacing w:val="1"/>
        </w:rPr>
        <w:t xml:space="preserve"> </w:t>
      </w:r>
      <w:r>
        <w:t>Лумпура является одним из самых высоких сооружений подобного класса: ее высота – 421</w:t>
      </w:r>
      <w:r>
        <w:rPr>
          <w:spacing w:val="1"/>
        </w:rPr>
        <w:t xml:space="preserve"> </w:t>
      </w:r>
      <w:r>
        <w:t>метр. За оригинальную подсветку она получила название «Сад света». На высоте 282 метров</w:t>
      </w:r>
      <w:r>
        <w:rPr>
          <w:spacing w:val="1"/>
        </w:rPr>
        <w:t xml:space="preserve"> </w:t>
      </w:r>
      <w:r>
        <w:rPr>
          <w:spacing w:val="-1"/>
        </w:rPr>
        <w:t xml:space="preserve">расположен гостеприимный ресторан«Atmosphere </w:t>
      </w:r>
      <w:r>
        <w:t>360». Придя сюда на обед, вы насладитесь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блюдами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Шведский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порадует</w:t>
      </w:r>
      <w:r>
        <w:rPr>
          <w:spacing w:val="1"/>
        </w:rPr>
        <w:t xml:space="preserve"> </w:t>
      </w:r>
      <w:r>
        <w:t>огромным</w:t>
      </w:r>
      <w:r>
        <w:rPr>
          <w:spacing w:val="-61"/>
        </w:rPr>
        <w:t xml:space="preserve"> </w:t>
      </w:r>
      <w:r>
        <w:t>ассортиментом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свежайших морепродуктов и десертов. Ресторан медленно вращается вокруг своей оси, и из</w:t>
      </w:r>
      <w:r>
        <w:rPr>
          <w:spacing w:val="1"/>
        </w:rPr>
        <w:t xml:space="preserve"> </w:t>
      </w:r>
      <w:r>
        <w:t>окон</w:t>
      </w:r>
      <w:r>
        <w:rPr>
          <w:spacing w:val="-1"/>
        </w:rPr>
        <w:t xml:space="preserve"> </w:t>
      </w:r>
      <w:r>
        <w:t>открывается</w:t>
      </w:r>
      <w:r>
        <w:rPr>
          <w:spacing w:val="-2"/>
        </w:rPr>
        <w:t xml:space="preserve"> </w:t>
      </w:r>
      <w:r>
        <w:t>потрясающий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показывая</w:t>
      </w:r>
      <w:r>
        <w:rPr>
          <w:spacing w:val="-2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панораму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1,5 часа.</w:t>
      </w:r>
    </w:p>
    <w:p w14:paraId="36883E7F" w14:textId="77777777" w:rsidR="00CD52DA" w:rsidRDefault="00CD52DA">
      <w:pPr>
        <w:pStyle w:val="BodyText"/>
        <w:ind w:left="0"/>
      </w:pPr>
    </w:p>
    <w:p w14:paraId="23D25758" w14:textId="77777777" w:rsidR="00CD52DA" w:rsidRDefault="009B0209">
      <w:pPr>
        <w:pStyle w:val="BodyText"/>
        <w:spacing w:line="219" w:lineRule="exact"/>
      </w:pPr>
      <w:r>
        <w:t>Далее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576D9034" w14:textId="77777777" w:rsidR="00CD52DA" w:rsidRDefault="009B0209">
      <w:pPr>
        <w:pStyle w:val="BodyText"/>
        <w:ind w:right="678"/>
      </w:pPr>
      <w:r>
        <w:t>Пещеры Бату – природная достопримечательность Малайзии – находятся в 13 километрах от</w:t>
      </w:r>
      <w:r>
        <w:rPr>
          <w:spacing w:val="-61"/>
        </w:rPr>
        <w:t xml:space="preserve"> </w:t>
      </w:r>
      <w:r>
        <w:t>столицы.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индуистских</w:t>
      </w:r>
      <w:r>
        <w:rPr>
          <w:spacing w:val="-2"/>
        </w:rPr>
        <w:t xml:space="preserve"> </w:t>
      </w:r>
      <w:r>
        <w:t>святынь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Индии.</w:t>
      </w:r>
    </w:p>
    <w:p w14:paraId="2141EE70" w14:textId="77777777" w:rsidR="00CD52DA" w:rsidRDefault="00CD52DA">
      <w:pPr>
        <w:pStyle w:val="BodyText"/>
        <w:spacing w:before="1"/>
        <w:ind w:left="0"/>
      </w:pPr>
    </w:p>
    <w:p w14:paraId="33B603E2" w14:textId="1F25DF4D" w:rsidR="00CD52DA" w:rsidRDefault="009B0209" w:rsidP="002D6A28">
      <w:pPr>
        <w:pStyle w:val="BodyText"/>
        <w:ind w:right="647"/>
        <w:jc w:val="both"/>
      </w:pPr>
      <w:r>
        <w:t>Всего насчитывается два десятка пещер в комплексе. На фоне величественных гор поражает</w:t>
      </w:r>
      <w:r>
        <w:rPr>
          <w:spacing w:val="-6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 w:rsidR="002D6A28">
        <w:t xml:space="preserve"> </w:t>
      </w:r>
      <w:r>
        <w:t>справедливость. Построенная в 2006 году, статуя высотой 42,7 м является самой крупной в</w:t>
      </w:r>
      <w:r>
        <w:rPr>
          <w:spacing w:val="1"/>
        </w:rPr>
        <w:t xml:space="preserve"> </w:t>
      </w:r>
      <w:r>
        <w:t>мире. Поднявшись на 272 ступеньки, Вы окажетесь в пещере Храма, наиболее посещаемой</w:t>
      </w:r>
      <w:r>
        <w:rPr>
          <w:spacing w:val="1"/>
        </w:rPr>
        <w:t xml:space="preserve"> </w:t>
      </w:r>
      <w:r>
        <w:t>паломниками и туристами. Отдельным развлечением на пути в пещеру являются обезьяны,</w:t>
      </w:r>
      <w:r>
        <w:rPr>
          <w:spacing w:val="1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восторга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>храма.</w:t>
      </w:r>
      <w:r>
        <w:rPr>
          <w:spacing w:val="-5"/>
        </w:rPr>
        <w:t xml:space="preserve"> </w:t>
      </w:r>
      <w:r>
        <w:t>Малайзия</w:t>
      </w:r>
      <w:r>
        <w:rPr>
          <w:spacing w:val="-3"/>
        </w:rPr>
        <w:t xml:space="preserve"> </w:t>
      </w:r>
      <w:r>
        <w:t>издревле</w:t>
      </w:r>
    </w:p>
    <w:p w14:paraId="68BFCA4B" w14:textId="77777777" w:rsidR="00CD52DA" w:rsidRDefault="009B0209" w:rsidP="002D6A28">
      <w:pPr>
        <w:pStyle w:val="BodyText"/>
        <w:spacing w:before="1"/>
        <w:ind w:right="386"/>
        <w:jc w:val="both"/>
      </w:pPr>
      <w:r>
        <w:t>славится изделиями из олова. Вы убедитесь в этом, посетив фабрику пьютора, где сможете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олова,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процессе.</w:t>
      </w:r>
    </w:p>
    <w:p w14:paraId="20C08D3E" w14:textId="77777777" w:rsidR="00CD52DA" w:rsidRDefault="00CD52DA">
      <w:pPr>
        <w:pStyle w:val="BodyText"/>
        <w:spacing w:before="10"/>
        <w:ind w:left="0"/>
        <w:rPr>
          <w:sz w:val="17"/>
        </w:rPr>
      </w:pPr>
    </w:p>
    <w:p w14:paraId="15F74FE1" w14:textId="77777777" w:rsidR="00CD52DA" w:rsidRDefault="009B0209">
      <w:pPr>
        <w:pStyle w:val="BodyText"/>
        <w:spacing w:before="1"/>
      </w:pPr>
      <w:r>
        <w:t>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</w:p>
    <w:p w14:paraId="4BC021BC" w14:textId="77777777" w:rsidR="00CD52DA" w:rsidRDefault="00CD52DA">
      <w:pPr>
        <w:pStyle w:val="BodyText"/>
        <w:ind w:left="0"/>
        <w:rPr>
          <w:sz w:val="28"/>
        </w:rPr>
      </w:pPr>
    </w:p>
    <w:p w14:paraId="24DB0F93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jc w:val="both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МАЛАККА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ПУТРАДЖАЯ.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Обед).</w:t>
      </w:r>
    </w:p>
    <w:p w14:paraId="02F151EC" w14:textId="77777777" w:rsidR="00CD52DA" w:rsidRDefault="00CD52DA">
      <w:pPr>
        <w:pStyle w:val="BodyText"/>
        <w:spacing w:before="11"/>
        <w:ind w:left="0"/>
        <w:rPr>
          <w:b/>
          <w:sz w:val="17"/>
        </w:rPr>
      </w:pPr>
    </w:p>
    <w:p w14:paraId="7EE08433" w14:textId="77777777" w:rsidR="00CD52DA" w:rsidRDefault="009B0209" w:rsidP="002D6A28">
      <w:pPr>
        <w:pStyle w:val="BodyTex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4CFA4B0B" w14:textId="736E92B7" w:rsidR="00CD52DA" w:rsidRDefault="009B0209" w:rsidP="002D6A28">
      <w:pPr>
        <w:pStyle w:val="BodyText"/>
        <w:spacing w:before="2"/>
        <w:ind w:right="453"/>
        <w:jc w:val="both"/>
      </w:pPr>
      <w:r>
        <w:t>В 09:00 утра встреча с русскоговорящим гидом в лобби отеля и выезд на экскурсию (примерно</w:t>
      </w:r>
      <w:r>
        <w:rPr>
          <w:spacing w:val="-61"/>
        </w:rPr>
        <w:t xml:space="preserve"> </w:t>
      </w:r>
      <w:r>
        <w:t>1,5-2 часа в пути). Замечательный город, который мы включили в экскурсионную программу –</w:t>
      </w:r>
      <w:r>
        <w:rPr>
          <w:spacing w:val="1"/>
        </w:rPr>
        <w:t xml:space="preserve"> </w:t>
      </w:r>
      <w:r>
        <w:t>это первая столица Малайзии – Малакка, ее исторический центр. В первой столице есть что</w:t>
      </w:r>
      <w:r>
        <w:rPr>
          <w:spacing w:val="1"/>
        </w:rPr>
        <w:t xml:space="preserve"> </w:t>
      </w:r>
      <w:r>
        <w:t>посмотреть! Здесь сохранилось наследие португальцев: Форт, площадь с церковью из красного</w:t>
      </w:r>
      <w:r>
        <w:rPr>
          <w:spacing w:val="-62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построили</w:t>
      </w:r>
      <w:r>
        <w:rPr>
          <w:spacing w:val="-2"/>
        </w:rPr>
        <w:t xml:space="preserve"> </w:t>
      </w:r>
      <w:r>
        <w:t>голландцы,</w:t>
      </w:r>
      <w:r>
        <w:rPr>
          <w:spacing w:val="-4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мельницы,</w:t>
      </w:r>
      <w:r>
        <w:rPr>
          <w:spacing w:val="-3"/>
        </w:rPr>
        <w:t xml:space="preserve"> </w:t>
      </w:r>
      <w:r>
        <w:t>набережная.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и</w:t>
      </w:r>
      <w:r w:rsidR="002D6A28">
        <w:t xml:space="preserve"> </w:t>
      </w:r>
      <w:r>
        <w:t>английское наследие. Все это органично смешивается с китайскими улочками, на которых</w:t>
      </w:r>
      <w:r>
        <w:rPr>
          <w:spacing w:val="1"/>
        </w:rPr>
        <w:t xml:space="preserve"> </w:t>
      </w:r>
      <w:r>
        <w:t>можно найти антикварные магазины с редкими вещами. Стоит совершить прогулку по реке</w:t>
      </w:r>
      <w:r>
        <w:rPr>
          <w:spacing w:val="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вечером,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зажигаются</w:t>
      </w:r>
      <w:r>
        <w:rPr>
          <w:spacing w:val="-4"/>
        </w:rPr>
        <w:t xml:space="preserve"> </w:t>
      </w:r>
      <w:r>
        <w:t>огни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романтичным.</w:t>
      </w:r>
    </w:p>
    <w:p w14:paraId="391DC6A1" w14:textId="77777777" w:rsidR="00CD52DA" w:rsidRDefault="00CD52DA" w:rsidP="002D6A28">
      <w:pPr>
        <w:pStyle w:val="BodyText"/>
        <w:ind w:left="0"/>
        <w:jc w:val="both"/>
      </w:pPr>
    </w:p>
    <w:p w14:paraId="4659DBF7" w14:textId="77777777" w:rsidR="00CD52DA" w:rsidRDefault="009B0209" w:rsidP="002D6A28">
      <w:pPr>
        <w:pStyle w:val="BodyText"/>
        <w:ind w:right="413"/>
        <w:jc w:val="both"/>
      </w:pPr>
      <w:r>
        <w:t>Музеев в Малакке больше, чем во всей Малайзии! Этнический музей, военный, музей искусства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побывать</w:t>
      </w:r>
      <w:r>
        <w:rPr>
          <w:spacing w:val="-2"/>
        </w:rPr>
        <w:t xml:space="preserve"> </w:t>
      </w:r>
      <w:r>
        <w:t>в</w:t>
      </w:r>
    </w:p>
    <w:p w14:paraId="00586588" w14:textId="77777777" w:rsidR="00CD52DA" w:rsidRDefault="009B0209" w:rsidP="002D6A28">
      <w:pPr>
        <w:pStyle w:val="BodyText"/>
        <w:ind w:right="698"/>
        <w:jc w:val="both"/>
      </w:pPr>
      <w:r>
        <w:t>нескольких. В Малакке советуем прокатиться на рикше: они украшены цветами, игрушками,</w:t>
      </w:r>
      <w:r>
        <w:rPr>
          <w:spacing w:val="-61"/>
        </w:rPr>
        <w:t xml:space="preserve"> </w:t>
      </w:r>
      <w:r>
        <w:t>гирляндами, огнями. Каждый водитель старается сделать свою рикшу неповторимой. Все это</w:t>
      </w:r>
      <w:r>
        <w:rPr>
          <w:spacing w:val="-62"/>
        </w:rPr>
        <w:t xml:space="preserve"> </w:t>
      </w:r>
      <w:r>
        <w:t>перенесет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завоеваний</w:t>
      </w:r>
      <w:r>
        <w:rPr>
          <w:spacing w:val="-1"/>
        </w:rPr>
        <w:t xml:space="preserve"> </w:t>
      </w:r>
      <w:r>
        <w:t>Малайзии.</w:t>
      </w:r>
    </w:p>
    <w:p w14:paraId="5A3BBADE" w14:textId="77777777" w:rsidR="00CD52DA" w:rsidRDefault="00CD52DA" w:rsidP="002D6A28">
      <w:pPr>
        <w:pStyle w:val="BodyText"/>
        <w:spacing w:before="10"/>
        <w:ind w:left="0"/>
        <w:jc w:val="both"/>
        <w:rPr>
          <w:sz w:val="17"/>
        </w:rPr>
      </w:pPr>
    </w:p>
    <w:p w14:paraId="407CB3C9" w14:textId="77777777" w:rsidR="00CD52DA" w:rsidRDefault="009B0209" w:rsidP="002D6A28">
      <w:pPr>
        <w:pStyle w:val="BodyText"/>
        <w:ind w:right="858"/>
        <w:jc w:val="both"/>
      </w:pPr>
      <w:r>
        <w:rPr>
          <w:b/>
          <w:color w:val="00AF50"/>
        </w:rPr>
        <w:t xml:space="preserve">Остановки: </w:t>
      </w:r>
      <w:r>
        <w:t>руины форта Афамоса, церковь св. Павла, красная площадь, круиз на речном</w:t>
      </w:r>
      <w:r>
        <w:rPr>
          <w:spacing w:val="-61"/>
        </w:rPr>
        <w:t xml:space="preserve"> </w:t>
      </w:r>
      <w:r>
        <w:t>трамвайчике по реке Малака или прогулка на рикше по историческому центру, Музей Баба</w:t>
      </w:r>
      <w:r>
        <w:rPr>
          <w:spacing w:val="-62"/>
        </w:rPr>
        <w:t xml:space="preserve"> </w:t>
      </w:r>
      <w:r>
        <w:t>Нюня,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перанаканском</w:t>
      </w:r>
      <w:r>
        <w:rPr>
          <w:spacing w:val="-3"/>
        </w:rPr>
        <w:t xml:space="preserve"> </w:t>
      </w:r>
      <w:r>
        <w:t>ресторане,</w:t>
      </w:r>
      <w:r>
        <w:rPr>
          <w:spacing w:val="-2"/>
        </w:rPr>
        <w:t xml:space="preserve"> </w:t>
      </w:r>
      <w:r>
        <w:t>китайский</w:t>
      </w:r>
      <w:r>
        <w:rPr>
          <w:spacing w:val="-2"/>
        </w:rPr>
        <w:t xml:space="preserve"> </w:t>
      </w:r>
      <w:r>
        <w:t>квартал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улица Гармонии.</w:t>
      </w:r>
    </w:p>
    <w:p w14:paraId="0B0A05C8" w14:textId="77777777" w:rsidR="00CD52DA" w:rsidRDefault="00CD52DA" w:rsidP="002D6A28">
      <w:pPr>
        <w:pStyle w:val="BodyText"/>
        <w:spacing w:before="1"/>
        <w:ind w:left="0"/>
        <w:jc w:val="both"/>
      </w:pPr>
    </w:p>
    <w:p w14:paraId="1A8C8261" w14:textId="77777777" w:rsidR="00CD52DA" w:rsidRDefault="009B0209" w:rsidP="002D6A28">
      <w:pPr>
        <w:ind w:left="221" w:right="857"/>
        <w:jc w:val="both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колебания уровня воды и других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природных условий, прогулка по реке Мелака может быть заменена на прогулку по центру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Мелаки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рикшах.</w:t>
      </w:r>
    </w:p>
    <w:p w14:paraId="1B7289F9" w14:textId="77777777" w:rsidR="00CD52DA" w:rsidRDefault="009B0209" w:rsidP="002D6A28">
      <w:pPr>
        <w:spacing w:before="2"/>
        <w:ind w:left="221" w:right="453"/>
        <w:jc w:val="both"/>
        <w:rPr>
          <w:i/>
          <w:sz w:val="18"/>
        </w:rPr>
      </w:pPr>
      <w:r>
        <w:rPr>
          <w:i/>
          <w:sz w:val="18"/>
        </w:rPr>
        <w:lastRenderedPageBreak/>
        <w:t>*Пожалуйста,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примите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сведению,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связи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частыми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изменениями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рабочем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графике,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Музей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Баба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Нюня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заменен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другой.</w:t>
      </w:r>
    </w:p>
    <w:p w14:paraId="1423DAEB" w14:textId="77777777" w:rsidR="00CD52DA" w:rsidRDefault="00CD52DA" w:rsidP="002D6A28">
      <w:pPr>
        <w:pStyle w:val="BodyText"/>
        <w:spacing w:before="11"/>
        <w:ind w:left="0"/>
        <w:jc w:val="both"/>
        <w:rPr>
          <w:i/>
          <w:sz w:val="17"/>
        </w:rPr>
      </w:pPr>
    </w:p>
    <w:p w14:paraId="3E922B75" w14:textId="77777777" w:rsidR="00CD52DA" w:rsidRDefault="009B0209" w:rsidP="002D6A28">
      <w:pPr>
        <w:pStyle w:val="BodyText"/>
        <w:ind w:right="402"/>
        <w:jc w:val="both"/>
      </w:pPr>
      <w:r>
        <w:t>По дороге в отель в Куала Лумпуре мы заедем в город Путраджая – административную столицу</w:t>
      </w:r>
      <w:r>
        <w:rPr>
          <w:spacing w:val="1"/>
        </w:rPr>
        <w:t xml:space="preserve"> </w:t>
      </w:r>
      <w:r>
        <w:t>Малайзии, расположенную в 25 км от Куала Лумпура (примерно 2 часа в пути).</w:t>
      </w:r>
      <w:r>
        <w:rPr>
          <w:spacing w:val="1"/>
        </w:rPr>
        <w:t xml:space="preserve"> </w:t>
      </w:r>
      <w:r>
        <w:t>Город, разумно</w:t>
      </w:r>
      <w:r>
        <w:rPr>
          <w:spacing w:val="-61"/>
        </w:rPr>
        <w:t xml:space="preserve"> </w:t>
      </w:r>
      <w:r>
        <w:t>соединяющий в себе современную архитектуру с традиционными исламскими мотивами,</w:t>
      </w:r>
      <w:r>
        <w:rPr>
          <w:spacing w:val="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парки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хай-тек мостами.</w:t>
      </w:r>
      <w:r>
        <w:rPr>
          <w:spacing w:val="-3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чистый,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совершенный.</w:t>
      </w:r>
      <w:r>
        <w:rPr>
          <w:spacing w:val="-3"/>
        </w:rPr>
        <w:t xml:space="preserve"> </w:t>
      </w:r>
      <w:r>
        <w:t>В городе</w:t>
      </w:r>
    </w:p>
    <w:p w14:paraId="089A094A" w14:textId="77777777" w:rsidR="00CD52DA" w:rsidRDefault="009B0209" w:rsidP="002D6A28">
      <w:pPr>
        <w:pStyle w:val="BodyText"/>
        <w:spacing w:before="1"/>
        <w:ind w:right="386"/>
        <w:jc w:val="both"/>
      </w:pPr>
      <w:r>
        <w:t>расположены такие достопримечательности, как дворец Правосудия (больше похожий на Тадж-</w:t>
      </w:r>
      <w:r>
        <w:rPr>
          <w:spacing w:val="-61"/>
        </w:rPr>
        <w:t xml:space="preserve"> </w:t>
      </w:r>
      <w:r>
        <w:t>Махал), невероятно светлая и поражающая своей красотой мечеть Путра (в народе называемая</w:t>
      </w:r>
      <w:r>
        <w:rPr>
          <w:spacing w:val="-61"/>
        </w:rPr>
        <w:t xml:space="preserve"> </w:t>
      </w:r>
      <w:r>
        <w:t>Розовой мечетью), стальная мечеть, не имеющая аналогов во всем мире, мосты, каждый из</w:t>
      </w:r>
      <w:r>
        <w:rPr>
          <w:spacing w:val="1"/>
        </w:rPr>
        <w:t xml:space="preserve"> </w:t>
      </w:r>
      <w:r>
        <w:t>которых повторяет элементы самых знаменитых мостов мира, и многое другое. По завершении</w:t>
      </w:r>
      <w:r>
        <w:rPr>
          <w:spacing w:val="1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 в</w:t>
      </w:r>
      <w:r>
        <w:rPr>
          <w:spacing w:val="-3"/>
        </w:rPr>
        <w:t xml:space="preserve"> </w:t>
      </w:r>
      <w:r>
        <w:t>Куала</w:t>
      </w:r>
      <w:r>
        <w:rPr>
          <w:spacing w:val="-2"/>
        </w:rPr>
        <w:t xml:space="preserve"> </w:t>
      </w:r>
      <w:r>
        <w:t>Лумпуре</w:t>
      </w:r>
      <w:r>
        <w:rPr>
          <w:spacing w:val="-2"/>
        </w:rPr>
        <w:t xml:space="preserve"> </w:t>
      </w:r>
      <w:r>
        <w:t>и 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(примерно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пути).</w:t>
      </w:r>
    </w:p>
    <w:p w14:paraId="186310EF" w14:textId="77777777" w:rsidR="00CD52DA" w:rsidRDefault="00CD52DA">
      <w:pPr>
        <w:pStyle w:val="BodyText"/>
        <w:spacing w:before="10"/>
        <w:ind w:left="0"/>
        <w:rPr>
          <w:sz w:val="17"/>
        </w:rPr>
      </w:pPr>
    </w:p>
    <w:p w14:paraId="2B8D6B61" w14:textId="77777777" w:rsidR="00CD52DA" w:rsidRDefault="009B0209">
      <w:pPr>
        <w:pStyle w:val="BodyText"/>
        <w:spacing w:line="242" w:lineRule="auto"/>
        <w:ind w:right="891"/>
        <w:jc w:val="both"/>
      </w:pPr>
      <w:r>
        <w:rPr>
          <w:b/>
          <w:color w:val="00AF50"/>
        </w:rPr>
        <w:t xml:space="preserve">Остановки: </w:t>
      </w:r>
      <w:r>
        <w:t>фото-стоп мост Вавасан, площадь Путра, розовая мечеть, дворец правосудия,</w:t>
      </w:r>
      <w:r>
        <w:rPr>
          <w:spacing w:val="-61"/>
        </w:rPr>
        <w:t xml:space="preserve"> </w:t>
      </w:r>
      <w:r>
        <w:t>смотровая</w:t>
      </w:r>
      <w:r>
        <w:rPr>
          <w:spacing w:val="-2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выставочного</w:t>
      </w:r>
      <w:r>
        <w:rPr>
          <w:spacing w:val="-1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Геминланг.</w:t>
      </w:r>
    </w:p>
    <w:p w14:paraId="6B5D37CF" w14:textId="77777777" w:rsidR="00CD52DA" w:rsidRDefault="00CD52DA">
      <w:pPr>
        <w:pStyle w:val="BodyText"/>
        <w:spacing w:before="10"/>
        <w:ind w:left="0"/>
        <w:rPr>
          <w:sz w:val="17"/>
        </w:rPr>
      </w:pPr>
    </w:p>
    <w:p w14:paraId="7232FCA7" w14:textId="77777777" w:rsidR="00CD52DA" w:rsidRDefault="009B0209">
      <w:pPr>
        <w:pStyle w:val="BodyText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291387A2" w14:textId="77777777" w:rsidR="00CD52DA" w:rsidRDefault="00CD52DA">
      <w:pPr>
        <w:pStyle w:val="BodyText"/>
        <w:spacing w:before="11"/>
        <w:ind w:left="0"/>
        <w:rPr>
          <w:sz w:val="17"/>
        </w:rPr>
      </w:pPr>
    </w:p>
    <w:p w14:paraId="6D471A28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rPr>
          <w:color w:val="00AF4F"/>
          <w:u w:val="none"/>
        </w:rPr>
      </w:pPr>
      <w:r>
        <w:rPr>
          <w:color w:val="00AF4F"/>
          <w:u w:val="thick" w:color="00AF4F"/>
        </w:rPr>
        <w:t>ДЕНЬ.</w:t>
      </w:r>
      <w:r>
        <w:rPr>
          <w:color w:val="00AF4F"/>
          <w:spacing w:val="-3"/>
          <w:u w:val="thick" w:color="00AF4F"/>
        </w:rPr>
        <w:t xml:space="preserve"> </w:t>
      </w:r>
      <w:r>
        <w:rPr>
          <w:color w:val="00AF4F"/>
          <w:u w:val="thick" w:color="00AF4F"/>
        </w:rPr>
        <w:t>КУАЛА</w:t>
      </w:r>
      <w:r>
        <w:rPr>
          <w:color w:val="00AF4F"/>
          <w:spacing w:val="-3"/>
          <w:u w:val="thick" w:color="00AF4F"/>
        </w:rPr>
        <w:t xml:space="preserve"> </w:t>
      </w:r>
      <w:r>
        <w:rPr>
          <w:color w:val="00AF4F"/>
          <w:u w:val="thick" w:color="00AF4F"/>
        </w:rPr>
        <w:t>ЛУМПУР</w:t>
      </w:r>
      <w:r>
        <w:rPr>
          <w:color w:val="00AF4F"/>
          <w:spacing w:val="-1"/>
          <w:u w:val="thick" w:color="00AF4F"/>
        </w:rPr>
        <w:t xml:space="preserve"> </w:t>
      </w:r>
      <w:r>
        <w:rPr>
          <w:color w:val="00AF4F"/>
          <w:u w:val="thick" w:color="00AF4F"/>
        </w:rPr>
        <w:t>–</w:t>
      </w:r>
      <w:r>
        <w:rPr>
          <w:color w:val="00AF4F"/>
          <w:spacing w:val="-2"/>
          <w:u w:val="thick" w:color="00AF4F"/>
        </w:rPr>
        <w:t xml:space="preserve"> </w:t>
      </w:r>
      <w:r>
        <w:rPr>
          <w:color w:val="00AF4F"/>
          <w:u w:val="thick" w:color="00AF4F"/>
        </w:rPr>
        <w:t>САНДАКАН.</w:t>
      </w:r>
      <w:r>
        <w:rPr>
          <w:color w:val="00AF4F"/>
          <w:spacing w:val="-2"/>
          <w:u w:val="thick" w:color="00AF4F"/>
        </w:rPr>
        <w:t xml:space="preserve"> </w:t>
      </w:r>
      <w:r>
        <w:rPr>
          <w:color w:val="00AF4F"/>
          <w:u w:val="thick" w:color="00AF4F"/>
        </w:rPr>
        <w:t>(Завтрак,</w:t>
      </w:r>
      <w:r>
        <w:rPr>
          <w:color w:val="00AF4F"/>
          <w:spacing w:val="-3"/>
          <w:u w:val="thick" w:color="00AF4F"/>
        </w:rPr>
        <w:t xml:space="preserve"> </w:t>
      </w:r>
      <w:r>
        <w:rPr>
          <w:color w:val="00AF4F"/>
          <w:u w:val="thick" w:color="00AF4F"/>
        </w:rPr>
        <w:t>обед</w:t>
      </w:r>
      <w:r>
        <w:rPr>
          <w:color w:val="00AF4F"/>
          <w:spacing w:val="-1"/>
          <w:u w:val="thick" w:color="00AF4F"/>
        </w:rPr>
        <w:t xml:space="preserve"> </w:t>
      </w:r>
      <w:r>
        <w:rPr>
          <w:color w:val="00AF4F"/>
          <w:u w:val="thick" w:color="00AF4F"/>
        </w:rPr>
        <w:t>и</w:t>
      </w:r>
      <w:r>
        <w:rPr>
          <w:color w:val="00AF4F"/>
          <w:spacing w:val="-2"/>
          <w:u w:val="thick" w:color="00AF4F"/>
        </w:rPr>
        <w:t xml:space="preserve"> </w:t>
      </w:r>
      <w:r>
        <w:rPr>
          <w:color w:val="00AF4F"/>
          <w:u w:val="thick" w:color="00AF4F"/>
        </w:rPr>
        <w:t>ужин)</w:t>
      </w:r>
    </w:p>
    <w:p w14:paraId="5BC3553C" w14:textId="77777777" w:rsidR="00CD52DA" w:rsidRDefault="009B0209" w:rsidP="002D6A28">
      <w:pPr>
        <w:pStyle w:val="BodyText"/>
        <w:spacing w:before="113"/>
        <w:jc w:val="both"/>
      </w:pPr>
      <w:r>
        <w:t>В</w:t>
      </w:r>
      <w:r>
        <w:rPr>
          <w:spacing w:val="-5"/>
        </w:rPr>
        <w:t xml:space="preserve"> </w:t>
      </w:r>
      <w:r>
        <w:t>07.45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6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аэропорт</w:t>
      </w:r>
    </w:p>
    <w:p w14:paraId="6FA9BD6E" w14:textId="77777777" w:rsidR="00CD52DA" w:rsidRDefault="009B0209" w:rsidP="002D6A28">
      <w:pPr>
        <w:pStyle w:val="BodyText"/>
        <w:spacing w:before="9"/>
        <w:ind w:right="453"/>
        <w:jc w:val="both"/>
      </w:pPr>
      <w:r>
        <w:t>В</w:t>
      </w:r>
      <w:r>
        <w:rPr>
          <w:spacing w:val="-4"/>
        </w:rPr>
        <w:t xml:space="preserve"> </w:t>
      </w:r>
      <w:r>
        <w:t>10.25</w:t>
      </w:r>
      <w:r>
        <w:rPr>
          <w:spacing w:val="-3"/>
        </w:rPr>
        <w:t xml:space="preserve"> </w:t>
      </w:r>
      <w:r>
        <w:t>вылет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Сандакан.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прилету</w:t>
      </w:r>
      <w:r>
        <w:rPr>
          <w:spacing w:val="-4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Borneo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Lodge.</w:t>
      </w:r>
      <w:r>
        <w:rPr>
          <w:spacing w:val="-4"/>
        </w:rPr>
        <w:t xml:space="preserve"> </w:t>
      </w:r>
      <w:r>
        <w:t>Поездка</w:t>
      </w:r>
      <w:r>
        <w:rPr>
          <w:spacing w:val="-3"/>
        </w:rPr>
        <w:t xml:space="preserve"> </w:t>
      </w:r>
      <w:r>
        <w:t>займет</w:t>
      </w:r>
      <w:r>
        <w:rPr>
          <w:spacing w:val="-3"/>
        </w:rPr>
        <w:t xml:space="preserve"> </w:t>
      </w:r>
      <w:r>
        <w:t>около</w:t>
      </w:r>
      <w:r>
        <w:rPr>
          <w:spacing w:val="-61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лодке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лоджа.</w:t>
      </w:r>
    </w:p>
    <w:p w14:paraId="5DD50E9C" w14:textId="77777777" w:rsidR="00CD52DA" w:rsidRDefault="009B0209" w:rsidP="002D6A28">
      <w:pPr>
        <w:pStyle w:val="BodyText"/>
        <w:spacing w:line="218" w:lineRule="exact"/>
        <w:jc w:val="both"/>
      </w:pPr>
      <w:r>
        <w:t>Заселение,</w:t>
      </w:r>
      <w:r>
        <w:rPr>
          <w:spacing w:val="-4"/>
        </w:rPr>
        <w:t xml:space="preserve"> </w:t>
      </w:r>
      <w:r>
        <w:t>обеди</w:t>
      </w:r>
      <w:r>
        <w:rPr>
          <w:spacing w:val="-2"/>
        </w:rPr>
        <w:t xml:space="preserve"> </w:t>
      </w:r>
      <w:r>
        <w:t>отдых.</w:t>
      </w:r>
    </w:p>
    <w:p w14:paraId="422FFB81" w14:textId="5BE9AE92" w:rsidR="00CD52DA" w:rsidRDefault="009B0209" w:rsidP="002D6A28">
      <w:pPr>
        <w:pStyle w:val="BodyText"/>
        <w:spacing w:line="218" w:lineRule="exact"/>
        <w:jc w:val="both"/>
      </w:pPr>
      <w:r>
        <w:t>В</w:t>
      </w:r>
      <w:r>
        <w:rPr>
          <w:spacing w:val="-4"/>
        </w:rPr>
        <w:t xml:space="preserve"> </w:t>
      </w:r>
      <w:r>
        <w:t>16.00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закатом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отправитесь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круиз</w:t>
      </w:r>
      <w:r>
        <w:rPr>
          <w:spacing w:val="-3"/>
        </w:rPr>
        <w:t xml:space="preserve"> </w:t>
      </w:r>
      <w:r>
        <w:t>по самой</w:t>
      </w:r>
      <w:r>
        <w:rPr>
          <w:spacing w:val="-3"/>
        </w:rPr>
        <w:t xml:space="preserve"> </w:t>
      </w:r>
      <w:r>
        <w:t>длинной</w:t>
      </w:r>
      <w:r>
        <w:rPr>
          <w:spacing w:val="-2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штата</w:t>
      </w:r>
      <w:r>
        <w:rPr>
          <w:spacing w:val="2"/>
        </w:rPr>
        <w:t xml:space="preserve"> </w:t>
      </w:r>
      <w:r>
        <w:t>–</w:t>
      </w:r>
      <w:r w:rsidR="002D6A28">
        <w:t xml:space="preserve"> </w:t>
      </w:r>
      <w:r>
        <w:t>Кинабатанган,где можете увидеть диких животных и птиц – коренных обитателей</w:t>
      </w:r>
      <w:r>
        <w:rPr>
          <w:spacing w:val="-61"/>
        </w:rPr>
        <w:t xml:space="preserve"> </w:t>
      </w:r>
      <w:r>
        <w:t>девственных</w:t>
      </w:r>
      <w:r>
        <w:rPr>
          <w:spacing w:val="-3"/>
        </w:rPr>
        <w:t xml:space="preserve"> </w:t>
      </w:r>
      <w:r>
        <w:t>джунглей.</w:t>
      </w:r>
    </w:p>
    <w:p w14:paraId="45D04C2B" w14:textId="6C70A7D8" w:rsidR="00CD52DA" w:rsidRDefault="009B0209" w:rsidP="002D6A28">
      <w:pPr>
        <w:pStyle w:val="BodyText"/>
        <w:spacing w:before="2"/>
        <w:ind w:right="1255"/>
        <w:jc w:val="both"/>
      </w:pPr>
      <w:r>
        <w:t>Среди них – обезьяны пробоскисы и орангутаны устраивающиеся на ночлег на</w:t>
      </w:r>
      <w:r w:rsidR="002D6A28">
        <w:t xml:space="preserve"> </w:t>
      </w:r>
      <w:r>
        <w:t>верхушках деревьев вдоль реки, крокодилы, поджидающие неразумных кабанчиков у</w:t>
      </w:r>
      <w:r>
        <w:rPr>
          <w:spacing w:val="1"/>
        </w:rPr>
        <w:t xml:space="preserve"> </w:t>
      </w:r>
      <w:r>
        <w:t>водопоя, длиннохвостые макаки, собравшиеся на ужин перед сном, птицы-носороги –</w:t>
      </w:r>
      <w:r>
        <w:rPr>
          <w:spacing w:val="1"/>
        </w:rPr>
        <w:t xml:space="preserve"> </w:t>
      </w:r>
      <w:r w:rsidR="002D6A28">
        <w:rPr>
          <w:spacing w:val="1"/>
        </w:rPr>
        <w:t>с</w:t>
      </w:r>
      <w:r>
        <w:t>имвол Малайзиии штата Сабах – красочные величавые птицы, которые объединяются</w:t>
      </w:r>
      <w:r>
        <w:rPr>
          <w:spacing w:val="-61"/>
        </w:rPr>
        <w:t xml:space="preserve"> </w:t>
      </w:r>
      <w:r>
        <w:t>в пару на всю жизнь и трогательно заботятся друг о друге, а особенной удачей будет</w:t>
      </w:r>
      <w:r>
        <w:rPr>
          <w:spacing w:val="1"/>
        </w:rPr>
        <w:t xml:space="preserve"> </w:t>
      </w:r>
      <w:r>
        <w:t>повстречать</w:t>
      </w:r>
      <w:r>
        <w:rPr>
          <w:spacing w:val="-2"/>
        </w:rPr>
        <w:t xml:space="preserve"> </w:t>
      </w:r>
      <w:r>
        <w:t>семейство</w:t>
      </w:r>
    </w:p>
    <w:p w14:paraId="6306F253" w14:textId="77777777" w:rsidR="00CD52DA" w:rsidRDefault="009B0209" w:rsidP="002D6A28">
      <w:pPr>
        <w:pStyle w:val="BodyText"/>
        <w:ind w:right="1115"/>
        <w:jc w:val="both"/>
      </w:pPr>
      <w:r>
        <w:t>карликовых слоников, пересекающих реку. И это лишь малая часть местных “диких</w:t>
      </w:r>
      <w:r>
        <w:rPr>
          <w:spacing w:val="1"/>
        </w:rPr>
        <w:t xml:space="preserve"> </w:t>
      </w:r>
      <w:r>
        <w:t>жителей”, которых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повстречать.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закате,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оставитьэтот</w:t>
      </w:r>
      <w:r>
        <w:rPr>
          <w:spacing w:val="-2"/>
        </w:rPr>
        <w:t xml:space="preserve"> </w:t>
      </w:r>
      <w:r>
        <w:t>яркий</w:t>
      </w:r>
      <w:r>
        <w:rPr>
          <w:spacing w:val="-2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долгую</w:t>
      </w:r>
      <w:r>
        <w:rPr>
          <w:spacing w:val="-2"/>
        </w:rPr>
        <w:t xml:space="preserve"> </w:t>
      </w:r>
      <w:r>
        <w:t>память.</w:t>
      </w:r>
    </w:p>
    <w:p w14:paraId="1C8B38CA" w14:textId="77777777" w:rsidR="00CD52DA" w:rsidRDefault="00CD52DA" w:rsidP="002D6A28">
      <w:pPr>
        <w:pStyle w:val="BodyText"/>
        <w:spacing w:before="11"/>
        <w:ind w:left="0"/>
        <w:jc w:val="both"/>
        <w:rPr>
          <w:sz w:val="17"/>
        </w:rPr>
      </w:pPr>
    </w:p>
    <w:p w14:paraId="240E60AC" w14:textId="77777777" w:rsidR="00CD52DA" w:rsidRDefault="009B0209" w:rsidP="002D6A28">
      <w:pPr>
        <w:pStyle w:val="BodyText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круиза,</w:t>
      </w:r>
      <w:r>
        <w:rPr>
          <w:spacing w:val="-2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лодж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ужин.</w:t>
      </w:r>
    </w:p>
    <w:p w14:paraId="569F5E4E" w14:textId="77777777" w:rsidR="00CD52DA" w:rsidRDefault="00CD52DA">
      <w:pPr>
        <w:pStyle w:val="BodyText"/>
        <w:ind w:left="0"/>
        <w:rPr>
          <w:sz w:val="28"/>
        </w:rPr>
      </w:pPr>
    </w:p>
    <w:p w14:paraId="3AF1BC8A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САНДАКАН.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66DACAAE" w14:textId="77777777" w:rsidR="00CD52DA" w:rsidRDefault="00CD52DA">
      <w:pPr>
        <w:pStyle w:val="BodyText"/>
        <w:spacing w:before="11"/>
        <w:ind w:left="0"/>
        <w:rPr>
          <w:b/>
          <w:sz w:val="9"/>
        </w:rPr>
      </w:pPr>
    </w:p>
    <w:p w14:paraId="41FF1A19" w14:textId="18DF22F2" w:rsidR="00CD52DA" w:rsidRDefault="009B0209" w:rsidP="002D6A28">
      <w:pPr>
        <w:pStyle w:val="BodyText"/>
        <w:spacing w:before="100"/>
        <w:ind w:right="1323"/>
        <w:jc w:val="both"/>
      </w:pPr>
      <w:r>
        <w:t>Пробуждение под звуки природы. В 6:00 Вы совершите утренний круиз вверх по реке</w:t>
      </w:r>
      <w:r>
        <w:rPr>
          <w:spacing w:val="-61"/>
        </w:rPr>
        <w:t xml:space="preserve"> </w:t>
      </w:r>
      <w:r>
        <w:t>инабатанган к буйволиному озеру, чтобы понаблюдать за птицами и другими дикими</w:t>
      </w:r>
      <w:r w:rsidR="002D6A28">
        <w:t xml:space="preserve"> </w:t>
      </w:r>
      <w:r>
        <w:t>животными.</w:t>
      </w:r>
      <w:r>
        <w:rPr>
          <w:spacing w:val="-5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 будет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совершить</w:t>
      </w:r>
      <w:r>
        <w:rPr>
          <w:spacing w:val="-3"/>
        </w:rPr>
        <w:t xml:space="preserve"> </w:t>
      </w:r>
      <w:r>
        <w:t>короткую</w:t>
      </w:r>
      <w:r>
        <w:rPr>
          <w:spacing w:val="-2"/>
        </w:rPr>
        <w:t xml:space="preserve"> </w:t>
      </w:r>
      <w:r>
        <w:t>прогулку</w:t>
      </w:r>
      <w:r>
        <w:rPr>
          <w:spacing w:val="-1"/>
        </w:rPr>
        <w:t xml:space="preserve"> </w:t>
      </w:r>
      <w:r>
        <w:t>поджунглям, если позволяет погода, и насладиться дикой природой Борнео, прежде чем</w:t>
      </w:r>
      <w:r>
        <w:rPr>
          <w:spacing w:val="-61"/>
        </w:rPr>
        <w:t xml:space="preserve"> </w:t>
      </w:r>
      <w:r>
        <w:t>вернуться в лодж на завтрак. Свободное время. Можно отдохнуть в лодже на берегу</w:t>
      </w:r>
      <w:r>
        <w:rPr>
          <w:spacing w:val="1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отправиться</w:t>
      </w:r>
      <w:r w:rsidR="002D6A28">
        <w:t xml:space="preserve"> </w:t>
      </w:r>
      <w:r>
        <w:t>исследовать ближайшую деревню. Ближе к вечеру в</w:t>
      </w:r>
      <w:r w:rsidR="002D6A28">
        <w:t xml:space="preserve">  </w:t>
      </w:r>
      <w:r>
        <w:t>16:00 еще один круиз на лодке</w:t>
      </w:r>
      <w:r>
        <w:rPr>
          <w:spacing w:val="-62"/>
        </w:rPr>
        <w:t xml:space="preserve"> </w:t>
      </w:r>
      <w:r>
        <w:t>по реке.Вечером</w:t>
      </w:r>
      <w:r>
        <w:rPr>
          <w:spacing w:val="-2"/>
        </w:rPr>
        <w:t xml:space="preserve"> </w:t>
      </w:r>
      <w:r>
        <w:t>ужин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лодже.</w:t>
      </w:r>
    </w:p>
    <w:p w14:paraId="652E14B8" w14:textId="77777777" w:rsidR="002D6A28" w:rsidRDefault="002D6A28" w:rsidP="002D6A28">
      <w:pPr>
        <w:pStyle w:val="BodyText"/>
        <w:spacing w:before="100"/>
        <w:ind w:left="0" w:right="1323"/>
        <w:jc w:val="both"/>
      </w:pPr>
    </w:p>
    <w:p w14:paraId="72991003" w14:textId="77777777" w:rsidR="00CD52DA" w:rsidRDefault="00CD52DA">
      <w:pPr>
        <w:pStyle w:val="BodyText"/>
        <w:ind w:left="0"/>
        <w:rPr>
          <w:sz w:val="22"/>
        </w:rPr>
      </w:pPr>
    </w:p>
    <w:p w14:paraId="7508489C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spacing w:before="171"/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САНДАКАН.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обед)</w:t>
      </w:r>
    </w:p>
    <w:p w14:paraId="59D67CE2" w14:textId="77777777" w:rsidR="00CD52DA" w:rsidRDefault="009B0209" w:rsidP="002D6A28">
      <w:pPr>
        <w:pStyle w:val="BodyText"/>
        <w:spacing w:before="119" w:line="219" w:lineRule="exact"/>
        <w:jc w:val="both"/>
      </w:pPr>
      <w:r>
        <w:t>После</w:t>
      </w:r>
      <w:r>
        <w:rPr>
          <w:spacing w:val="-4"/>
        </w:rPr>
        <w:t xml:space="preserve"> </w:t>
      </w:r>
      <w:r>
        <w:t>завтрака</w:t>
      </w:r>
      <w:r>
        <w:rPr>
          <w:spacing w:val="-4"/>
        </w:rPr>
        <w:t xml:space="preserve"> </w:t>
      </w:r>
      <w:r>
        <w:t>выселение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Сандакан.</w:t>
      </w:r>
    </w:p>
    <w:p w14:paraId="447432B8" w14:textId="09FFDA67" w:rsidR="00CD52DA" w:rsidRDefault="009B0209" w:rsidP="002D6A28">
      <w:pPr>
        <w:pStyle w:val="BodyText"/>
        <w:spacing w:line="218" w:lineRule="exact"/>
        <w:jc w:val="both"/>
        <w:rPr>
          <w:rFonts w:ascii="Calibri" w:hAnsi="Calibri"/>
        </w:rPr>
      </w:pP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Сепилок,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реабилитация</w:t>
      </w:r>
      <w:r>
        <w:rPr>
          <w:spacing w:val="-4"/>
        </w:rPr>
        <w:t xml:space="preserve"> </w:t>
      </w:r>
      <w:r>
        <w:t>осиротевших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раненых</w:t>
      </w:r>
      <w:r w:rsidR="002D6A28">
        <w:t xml:space="preserve"> </w:t>
      </w:r>
      <w:r>
        <w:t>орангутанов,чтобы они были способны в будущем самостоятельно жить в естественной</w:t>
      </w:r>
      <w:r>
        <w:rPr>
          <w:spacing w:val="-61"/>
        </w:rPr>
        <w:t xml:space="preserve"> </w:t>
      </w:r>
      <w:r>
        <w:t>среде.</w:t>
      </w:r>
      <w:r>
        <w:rPr>
          <w:spacing w:val="-3"/>
        </w:rPr>
        <w:t xml:space="preserve"> </w:t>
      </w:r>
      <w:r>
        <w:t>Вы увидите</w:t>
      </w:r>
      <w:r w:rsidR="002D6A28">
        <w:t xml:space="preserve"> </w:t>
      </w:r>
      <w:r>
        <w:t>кормление орангутангов и узнаете о миссии реабилитационного центра и его</w:t>
      </w:r>
      <w:r>
        <w:rPr>
          <w:spacing w:val="1"/>
        </w:rPr>
        <w:t xml:space="preserve"> </w:t>
      </w:r>
      <w:r>
        <w:t xml:space="preserve">достижениях. Прижелании, </w:t>
      </w:r>
      <w:r w:rsidR="002D6A28">
        <w:t>м</w:t>
      </w:r>
      <w:r>
        <w:t>ожно даже стать приемными родителями одному из</w:t>
      </w:r>
      <w:r>
        <w:rPr>
          <w:spacing w:val="1"/>
        </w:rPr>
        <w:t xml:space="preserve"> </w:t>
      </w:r>
      <w:r>
        <w:t xml:space="preserve">маленьких приматов. Центр будет ежемесячно </w:t>
      </w:r>
      <w:r>
        <w:lastRenderedPageBreak/>
        <w:t>отправлять вам фотографии и отчеты о</w:t>
      </w:r>
      <w:r>
        <w:rPr>
          <w:spacing w:val="-61"/>
        </w:rPr>
        <w:t xml:space="preserve"> </w:t>
      </w:r>
      <w:r>
        <w:t>состоянии,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 w:rsidR="002D6A28">
        <w:t xml:space="preserve"> </w:t>
      </w:r>
      <w:r>
        <w:rPr>
          <w:rFonts w:ascii="Calibri" w:hAnsi="Calibri"/>
          <w:sz w:val="22"/>
        </w:rPr>
        <w:t>«Вашего чада». Далее мы посетим центр восстановления Солнечных медведей. Эти необычные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животные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также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являются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эндемиками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о.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Борнео.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Это самый маленькие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мишки на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нашей</w:t>
      </w:r>
      <w:r w:rsidR="002D6A2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планете.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Далее</w:t>
      </w:r>
      <w:r>
        <w:rPr>
          <w:rFonts w:ascii="Calibri" w:hAnsi="Calibri"/>
          <w:spacing w:val="47"/>
          <w:sz w:val="22"/>
        </w:rPr>
        <w:t xml:space="preserve"> </w:t>
      </w:r>
      <w:r>
        <w:rPr>
          <w:rFonts w:ascii="Calibri" w:hAnsi="Calibri"/>
          <w:sz w:val="22"/>
        </w:rPr>
        <w:t>обед</w:t>
      </w:r>
      <w:r>
        <w:rPr>
          <w:rFonts w:ascii="Calibri" w:hAnsi="Calibri"/>
          <w:spacing w:val="47"/>
          <w:sz w:val="22"/>
        </w:rPr>
        <w:t xml:space="preserve"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местном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ресторане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(за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дополнительную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плату).</w:t>
      </w:r>
    </w:p>
    <w:p w14:paraId="38CA9051" w14:textId="77777777" w:rsidR="00CD52DA" w:rsidRDefault="009B0209" w:rsidP="002D6A28">
      <w:pPr>
        <w:pStyle w:val="Heading2"/>
        <w:ind w:right="402"/>
        <w:jc w:val="both"/>
      </w:pPr>
      <w:r>
        <w:t>Трансфер в аэропорт и вылет в следующий пункт Вашего путешествия (авиабилет приобретается</w:t>
      </w:r>
      <w:r>
        <w:rPr>
          <w:spacing w:val="-47"/>
        </w:rPr>
        <w:t xml:space="preserve"> </w:t>
      </w:r>
      <w:r>
        <w:t>дополнительно).</w:t>
      </w:r>
    </w:p>
    <w:p w14:paraId="4E0F343D" w14:textId="77777777" w:rsidR="00CD52DA" w:rsidRDefault="00CD52DA">
      <w:pPr>
        <w:pStyle w:val="BodyText"/>
        <w:ind w:left="0"/>
        <w:rPr>
          <w:rFonts w:ascii="Calibri"/>
          <w:sz w:val="20"/>
        </w:rPr>
      </w:pPr>
    </w:p>
    <w:p w14:paraId="3853E692" w14:textId="77777777" w:rsidR="00CD52DA" w:rsidRDefault="00000000">
      <w:pPr>
        <w:pStyle w:val="BodyText"/>
        <w:spacing w:before="10"/>
        <w:ind w:left="0"/>
        <w:rPr>
          <w:rFonts w:ascii="Calibri"/>
          <w:sz w:val="13"/>
        </w:rPr>
      </w:pPr>
      <w:r>
        <w:pict w14:anchorId="05C143C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2.65pt;margin-top:10.9pt;width:470.15pt;height:33.25pt;z-index:-251658752;mso-wrap-distance-left:0;mso-wrap-distance-right:0;mso-position-horizontal-relative:page" filled="f" strokeweight=".33864mm">
            <v:textbox inset="0,0,0,0">
              <w:txbxContent>
                <w:p w14:paraId="3BC08AC5" w14:textId="77777777" w:rsidR="00CD52DA" w:rsidRDefault="009B0209">
                  <w:pPr>
                    <w:spacing w:before="107"/>
                    <w:ind w:left="1221" w:right="124" w:hanging="1080"/>
                    <w:rPr>
                      <w:b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Для желающих продолжить свой отдых на о. Борнео и других курортах Малайзии, мы</w:t>
                  </w:r>
                  <w:r>
                    <w:rPr>
                      <w:b/>
                      <w:color w:val="008000"/>
                      <w:spacing w:val="-59"/>
                      <w:sz w:val="18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всегда</w:t>
                  </w:r>
                  <w:r>
                    <w:rPr>
                      <w:b/>
                      <w:color w:val="008000"/>
                      <w:spacing w:val="-2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готовы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предложить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и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рассчитать самые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лучшие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варианты.</w:t>
                  </w:r>
                </w:p>
              </w:txbxContent>
            </v:textbox>
            <w10:wrap type="topAndBottom" anchorx="page"/>
          </v:shape>
        </w:pict>
      </w:r>
    </w:p>
    <w:sectPr w:rsidR="00CD52DA">
      <w:headerReference w:type="default" r:id="rId7"/>
      <w:pgSz w:w="11910" w:h="16840"/>
      <w:pgMar w:top="1660" w:right="1000" w:bottom="1060" w:left="1140" w:header="709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85B02" w14:textId="77777777" w:rsidR="004C79C8" w:rsidRDefault="004C79C8">
      <w:r>
        <w:separator/>
      </w:r>
    </w:p>
  </w:endnote>
  <w:endnote w:type="continuationSeparator" w:id="0">
    <w:p w14:paraId="611A564F" w14:textId="77777777" w:rsidR="004C79C8" w:rsidRDefault="004C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CC84B" w14:textId="77777777" w:rsidR="004C79C8" w:rsidRDefault="004C79C8">
      <w:r>
        <w:separator/>
      </w:r>
    </w:p>
  </w:footnote>
  <w:footnote w:type="continuationSeparator" w:id="0">
    <w:p w14:paraId="7D0B5F8E" w14:textId="77777777" w:rsidR="004C79C8" w:rsidRDefault="004C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D6A28" w14:paraId="180FE148" w14:textId="77777777" w:rsidTr="009B0209">
      <w:tc>
        <w:tcPr>
          <w:tcW w:w="4677" w:type="dxa"/>
          <w:shd w:val="clear" w:color="auto" w:fill="auto"/>
        </w:tcPr>
        <w:p w14:paraId="5B8BB7FD" w14:textId="70420142" w:rsidR="002D6A28" w:rsidRDefault="002D6A28" w:rsidP="002D6A2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F3B2874" wp14:editId="4338AC97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6522597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A1E5A8D" w14:textId="77777777" w:rsidR="002D6A28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9848D72" w14:textId="77777777" w:rsidR="002D6A28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D330710" w14:textId="77777777" w:rsidR="002D6A28" w:rsidRPr="003D4301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9A2B093" w14:textId="77777777" w:rsidR="002D6A28" w:rsidRPr="003D4301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15CE758" w14:textId="77777777" w:rsidR="002D6A28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4240332" w14:textId="77777777" w:rsidR="002D6A28" w:rsidRPr="003D4301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49B621E" w14:textId="77777777" w:rsidR="002D6A28" w:rsidRDefault="002D6A28" w:rsidP="002D6A2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16E95127" w14:textId="77777777" w:rsidR="002D6A28" w:rsidRDefault="002D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6155F"/>
    <w:multiLevelType w:val="hybridMultilevel"/>
    <w:tmpl w:val="091A646E"/>
    <w:lvl w:ilvl="0" w:tplc="4508BD40">
      <w:start w:val="1"/>
      <w:numFmt w:val="decimalZero"/>
      <w:lvlText w:val="%1"/>
      <w:lvlJc w:val="left"/>
      <w:pPr>
        <w:ind w:left="538" w:hanging="317"/>
      </w:pPr>
      <w:rPr>
        <w:rFonts w:hint="default"/>
        <w:b/>
        <w:bCs/>
        <w:spacing w:val="-1"/>
        <w:w w:val="100"/>
        <w:u w:val="single" w:color="00AF50"/>
        <w:lang w:val="ru-RU" w:eastAsia="en-US" w:bidi="ar-SA"/>
      </w:rPr>
    </w:lvl>
    <w:lvl w:ilvl="1" w:tplc="F8FC7408">
      <w:numFmt w:val="bullet"/>
      <w:lvlText w:val="•"/>
      <w:lvlJc w:val="left"/>
      <w:pPr>
        <w:ind w:left="1462" w:hanging="317"/>
      </w:pPr>
      <w:rPr>
        <w:rFonts w:hint="default"/>
        <w:lang w:val="ru-RU" w:eastAsia="en-US" w:bidi="ar-SA"/>
      </w:rPr>
    </w:lvl>
    <w:lvl w:ilvl="2" w:tplc="D29427C6"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 w:tplc="2A5A2674">
      <w:numFmt w:val="bullet"/>
      <w:lvlText w:val="•"/>
      <w:lvlJc w:val="left"/>
      <w:pPr>
        <w:ind w:left="3307" w:hanging="317"/>
      </w:pPr>
      <w:rPr>
        <w:rFonts w:hint="default"/>
        <w:lang w:val="ru-RU" w:eastAsia="en-US" w:bidi="ar-SA"/>
      </w:rPr>
    </w:lvl>
    <w:lvl w:ilvl="4" w:tplc="B980F4C8">
      <w:numFmt w:val="bullet"/>
      <w:lvlText w:val="•"/>
      <w:lvlJc w:val="left"/>
      <w:pPr>
        <w:ind w:left="4230" w:hanging="317"/>
      </w:pPr>
      <w:rPr>
        <w:rFonts w:hint="default"/>
        <w:lang w:val="ru-RU" w:eastAsia="en-US" w:bidi="ar-SA"/>
      </w:rPr>
    </w:lvl>
    <w:lvl w:ilvl="5" w:tplc="4FC6AEAA">
      <w:numFmt w:val="bullet"/>
      <w:lvlText w:val="•"/>
      <w:lvlJc w:val="left"/>
      <w:pPr>
        <w:ind w:left="5153" w:hanging="317"/>
      </w:pPr>
      <w:rPr>
        <w:rFonts w:hint="default"/>
        <w:lang w:val="ru-RU" w:eastAsia="en-US" w:bidi="ar-SA"/>
      </w:rPr>
    </w:lvl>
    <w:lvl w:ilvl="6" w:tplc="51FC8864">
      <w:numFmt w:val="bullet"/>
      <w:lvlText w:val="•"/>
      <w:lvlJc w:val="left"/>
      <w:pPr>
        <w:ind w:left="6075" w:hanging="317"/>
      </w:pPr>
      <w:rPr>
        <w:rFonts w:hint="default"/>
        <w:lang w:val="ru-RU" w:eastAsia="en-US" w:bidi="ar-SA"/>
      </w:rPr>
    </w:lvl>
    <w:lvl w:ilvl="7" w:tplc="E39445C6">
      <w:numFmt w:val="bullet"/>
      <w:lvlText w:val="•"/>
      <w:lvlJc w:val="left"/>
      <w:pPr>
        <w:ind w:left="6998" w:hanging="317"/>
      </w:pPr>
      <w:rPr>
        <w:rFonts w:hint="default"/>
        <w:lang w:val="ru-RU" w:eastAsia="en-US" w:bidi="ar-SA"/>
      </w:rPr>
    </w:lvl>
    <w:lvl w:ilvl="8" w:tplc="0D06E91C">
      <w:numFmt w:val="bullet"/>
      <w:lvlText w:val="•"/>
      <w:lvlJc w:val="left"/>
      <w:pPr>
        <w:ind w:left="7921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562D3836"/>
    <w:multiLevelType w:val="hybridMultilevel"/>
    <w:tmpl w:val="5FDCE6C6"/>
    <w:lvl w:ilvl="0" w:tplc="DA3A7926">
      <w:numFmt w:val="bullet"/>
      <w:lvlText w:val="●"/>
      <w:lvlJc w:val="left"/>
      <w:pPr>
        <w:ind w:left="1042" w:hanging="360"/>
      </w:pPr>
      <w:rPr>
        <w:rFonts w:hint="default"/>
        <w:w w:val="100"/>
        <w:lang w:val="ru-RU" w:eastAsia="en-US" w:bidi="ar-SA"/>
      </w:rPr>
    </w:lvl>
    <w:lvl w:ilvl="1" w:tplc="299A581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A7A2F9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F42F97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1F66CE4C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E6724C3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1CA9FF4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EA22B756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CB70136A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3751199"/>
    <w:multiLevelType w:val="hybridMultilevel"/>
    <w:tmpl w:val="86CCA9A6"/>
    <w:lvl w:ilvl="0" w:tplc="F22C0D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6A6A0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5066DFF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35A92E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5C801F4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5402400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21C0EC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A02B57C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06AC61A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 w16cid:durableId="969749236">
    <w:abstractNumId w:val="0"/>
  </w:num>
  <w:num w:numId="2" w16cid:durableId="1228878235">
    <w:abstractNumId w:val="2"/>
  </w:num>
  <w:num w:numId="3" w16cid:durableId="126550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DA"/>
    <w:rsid w:val="002D6A28"/>
    <w:rsid w:val="004C79C8"/>
    <w:rsid w:val="00932A63"/>
    <w:rsid w:val="009B0209"/>
    <w:rsid w:val="00C152DD"/>
    <w:rsid w:val="00CD52DA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CA9EA3"/>
  <w15:docId w15:val="{15958743-98C5-4A91-A766-9D2C7E55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216"/>
      <w:ind w:left="633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1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9"/>
    <w:unhideWhenUsed/>
    <w:qFormat/>
    <w:pPr>
      <w:ind w:left="538" w:hanging="318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4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723" w:right="716"/>
      <w:jc w:val="center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D6A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28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2D6A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D6A28"/>
    <w:rPr>
      <w:rFonts w:ascii="Verdana" w:eastAsia="Verdana" w:hAnsi="Verdana" w:cs="Verdana"/>
      <w:lang w:val="ru-RU"/>
    </w:rPr>
  </w:style>
  <w:style w:type="character" w:styleId="Hyperlink">
    <w:name w:val="Hyperlink"/>
    <w:rsid w:val="002D6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Maria</cp:lastModifiedBy>
  <cp:revision>2</cp:revision>
  <dcterms:created xsi:type="dcterms:W3CDTF">2024-03-29T14:30:00Z</dcterms:created>
  <dcterms:modified xsi:type="dcterms:W3CDTF">2024-05-02T10:31:00Z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