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9FF2" w14:textId="77777777" w:rsidR="00CD0188" w:rsidRDefault="00937F60">
      <w:pPr>
        <w:spacing w:before="100" w:beforeAutospacing="1" w:after="100" w:afterAutospacing="1" w:line="240" w:lineRule="auto"/>
        <w:jc w:val="center"/>
        <w:outlineLvl w:val="2"/>
        <w:rPr>
          <w:rFonts w:eastAsia="Times New Roman" w:cs="Times New Roman"/>
          <w:b/>
          <w:bCs/>
          <w:color w:val="FF0000"/>
          <w:sz w:val="36"/>
          <w:szCs w:val="36"/>
          <w:lang w:val="ru-RU"/>
        </w:rPr>
      </w:pPr>
      <w:r w:rsidRPr="00CD0188">
        <w:rPr>
          <w:rFonts w:eastAsia="Times New Roman" w:cs="Times New Roman"/>
          <w:b/>
          <w:bCs/>
          <w:color w:val="FF0000"/>
          <w:sz w:val="36"/>
          <w:szCs w:val="36"/>
          <w:lang w:val="ru-RU"/>
        </w:rPr>
        <w:t xml:space="preserve">Авторский тур </w:t>
      </w:r>
    </w:p>
    <w:p w14:paraId="3401EB07" w14:textId="28CFC789" w:rsidR="008D6A06" w:rsidRPr="00CD0188" w:rsidRDefault="00937F60">
      <w:pPr>
        <w:spacing w:before="100" w:beforeAutospacing="1" w:after="100" w:afterAutospacing="1" w:line="240" w:lineRule="auto"/>
        <w:jc w:val="center"/>
        <w:outlineLvl w:val="2"/>
        <w:rPr>
          <w:rFonts w:eastAsia="Times New Roman" w:cs="Times New Roman"/>
          <w:b/>
          <w:bCs/>
          <w:i/>
          <w:iCs/>
          <w:color w:val="FF0000"/>
          <w:sz w:val="40"/>
          <w:szCs w:val="40"/>
          <w:lang w:val="ru-RU"/>
        </w:rPr>
      </w:pPr>
      <w:r w:rsidRPr="00CD0188">
        <w:rPr>
          <w:rFonts w:eastAsia="Times New Roman" w:cs="Times New Roman"/>
          <w:b/>
          <w:bCs/>
          <w:i/>
          <w:iCs/>
          <w:color w:val="FF0000"/>
          <w:sz w:val="40"/>
          <w:szCs w:val="40"/>
          <w:lang w:val="ru-RU"/>
        </w:rPr>
        <w:t>«Сокровища севера Испании—заповедные уголки Астурии и бескрайняя Галисия»﻿</w:t>
      </w:r>
    </w:p>
    <w:p w14:paraId="4FD1A9B2" w14:textId="4A53A267" w:rsidR="00CD0188" w:rsidRDefault="00CD0188">
      <w:pPr>
        <w:spacing w:before="100" w:beforeAutospacing="1" w:after="100" w:afterAutospacing="1" w:line="240" w:lineRule="auto"/>
        <w:jc w:val="center"/>
        <w:outlineLvl w:val="2"/>
        <w:rPr>
          <w:rFonts w:eastAsia="Times New Roman" w:cs="Times New Roman"/>
          <w:b/>
          <w:bCs/>
          <w:color w:val="FF0000"/>
          <w:sz w:val="28"/>
          <w:szCs w:val="28"/>
          <w:lang w:val="ru-RU"/>
        </w:rPr>
      </w:pPr>
      <w:r>
        <w:rPr>
          <w:rFonts w:eastAsia="Times New Roman" w:cs="Times New Roman"/>
          <w:b/>
          <w:bCs/>
          <w:color w:val="FF0000"/>
          <w:sz w:val="28"/>
          <w:szCs w:val="28"/>
          <w:lang w:val="ru-RU"/>
        </w:rPr>
        <w:t xml:space="preserve">8 д/7 </w:t>
      </w:r>
      <w:r w:rsidR="00AB5874">
        <w:rPr>
          <w:rFonts w:eastAsia="Times New Roman" w:cs="Times New Roman"/>
          <w:b/>
          <w:bCs/>
          <w:color w:val="FF0000"/>
          <w:sz w:val="28"/>
          <w:szCs w:val="28"/>
          <w:lang w:val="ru-RU"/>
        </w:rPr>
        <w:t>н</w:t>
      </w:r>
    </w:p>
    <w:p w14:paraId="48A233EC" w14:textId="77777777" w:rsidR="00FB5391" w:rsidRDefault="00937F60" w:rsidP="00FB5391">
      <w:pPr>
        <w:spacing w:after="0" w:line="240" w:lineRule="auto"/>
        <w:jc w:val="both"/>
        <w:outlineLvl w:val="2"/>
        <w:rPr>
          <w:rFonts w:eastAsia="Times New Roman" w:cstheme="minorHAnsi"/>
          <w:b/>
          <w:bCs/>
          <w:lang w:val="ru-RU"/>
        </w:rPr>
      </w:pPr>
      <w:r w:rsidRPr="00FB5391">
        <w:rPr>
          <w:rFonts w:eastAsia="Times New Roman" w:cstheme="minorHAnsi"/>
          <w:b/>
          <w:bCs/>
          <w:lang w:val="ru-RU"/>
        </w:rPr>
        <w:t>Приглашаем вас в наше незабываемое путешествие по заповедным уголкам Зеленого побережья Испании. Вы побываете в самых красивых местах испанского севера, полюбуетесь на пейзажи Астурии, насладитесь бескрайними просторами Галисиями, соприкоснетесь с духовным наследием Испании в Овьедо и Сантьяго-де-Копостела, попробуете множество деликатесных сыров, колбас, оцените по достоинству рыбные блюда и дары моря. Самобытная культура испанского севера и безбрежные просторы Атлантики ждут вас!</w:t>
      </w:r>
    </w:p>
    <w:p w14:paraId="1D7D836A" w14:textId="77777777" w:rsidR="00AB5874" w:rsidRDefault="00AB5874" w:rsidP="00FB5391">
      <w:pPr>
        <w:spacing w:after="0" w:line="240" w:lineRule="auto"/>
        <w:jc w:val="both"/>
        <w:outlineLvl w:val="2"/>
        <w:rPr>
          <w:rFonts w:eastAsia="Times New Roman" w:cstheme="minorHAnsi"/>
          <w:b/>
          <w:color w:val="FF0000"/>
          <w:u w:val="single"/>
          <w:lang w:val="ru-RU"/>
        </w:rPr>
      </w:pPr>
    </w:p>
    <w:p w14:paraId="11AED069" w14:textId="058A1613" w:rsidR="008D6A06" w:rsidRPr="00FB5391" w:rsidRDefault="00937F60" w:rsidP="00FB5391">
      <w:pPr>
        <w:spacing w:after="0" w:line="240" w:lineRule="auto"/>
        <w:jc w:val="both"/>
        <w:outlineLvl w:val="2"/>
        <w:rPr>
          <w:rFonts w:eastAsia="Times New Roman" w:cstheme="minorHAnsi"/>
          <w:b/>
          <w:bCs/>
          <w:lang w:val="ru-RU"/>
        </w:rPr>
      </w:pPr>
      <w:r w:rsidRPr="00FB5391">
        <w:rPr>
          <w:rFonts w:eastAsia="Times New Roman" w:cstheme="minorHAnsi"/>
          <w:b/>
          <w:color w:val="FF0000"/>
          <w:u w:val="single"/>
          <w:lang w:val="ru-RU"/>
        </w:rPr>
        <w:t>Прилет/ вылет в/из а/п Мадрид(а)</w:t>
      </w:r>
    </w:p>
    <w:p w14:paraId="7A7E004B" w14:textId="77777777" w:rsidR="00FB5391" w:rsidRPr="00FB5391" w:rsidRDefault="00FB5391" w:rsidP="00FB5391">
      <w:pPr>
        <w:shd w:val="clear" w:color="auto" w:fill="FFFFFF"/>
        <w:spacing w:after="0" w:line="240" w:lineRule="auto"/>
        <w:textAlignment w:val="baseline"/>
        <w:rPr>
          <w:rFonts w:eastAsia="Times New Roman" w:cstheme="minorHAnsi"/>
          <w:b/>
          <w:color w:val="000000"/>
          <w:lang w:val="ru-RU"/>
        </w:rPr>
      </w:pPr>
    </w:p>
    <w:p w14:paraId="4EDE2745" w14:textId="6F862E76" w:rsidR="008D6A06" w:rsidRPr="00FB5391" w:rsidRDefault="00AB5874" w:rsidP="00AB5874">
      <w:pPr>
        <w:spacing w:after="0" w:line="240" w:lineRule="auto"/>
        <w:outlineLvl w:val="2"/>
        <w:rPr>
          <w:rFonts w:eastAsia="Times New Roman" w:cstheme="minorHAnsi"/>
          <w:b/>
          <w:bCs/>
          <w:color w:val="00B050"/>
          <w:lang w:val="ru-RU"/>
        </w:rPr>
      </w:pPr>
      <w:r>
        <w:rPr>
          <w:rFonts w:eastAsia="Times New Roman" w:cstheme="minorHAnsi"/>
          <w:b/>
          <w:color w:val="000000"/>
          <w:lang w:val="ru-RU"/>
        </w:rPr>
        <w:t xml:space="preserve">Маршрут: </w:t>
      </w:r>
      <w:r w:rsidR="00937F60" w:rsidRPr="00FB5391">
        <w:rPr>
          <w:rFonts w:eastAsia="Times New Roman" w:cstheme="minorHAnsi"/>
          <w:b/>
          <w:bCs/>
          <w:color w:val="00B050"/>
          <w:lang w:val="ru-RU"/>
        </w:rPr>
        <w:t>а/п Мадрида–Паленсия–Овьедо –Авилес– Ковадонга –Кангас де Онис– Рибадеселья–Рибадео–Риас Альтас–Ла Корунья– Камбадос–Вилагарсия де Ароуса–Ла Тоха– Сантьяго де Компостела – Асторга–Авила-a/п Мадрида</w:t>
      </w:r>
    </w:p>
    <w:p w14:paraId="49C3897F" w14:textId="77777777" w:rsidR="00AB5874" w:rsidRDefault="00AB5874" w:rsidP="00AB5874">
      <w:pPr>
        <w:spacing w:after="0" w:line="240" w:lineRule="auto"/>
        <w:rPr>
          <w:rFonts w:eastAsia="Times New Roman" w:cstheme="minorHAnsi"/>
          <w:b/>
          <w:color w:val="00B050"/>
          <w:u w:val="single"/>
          <w:lang w:val="ru-RU"/>
        </w:rPr>
      </w:pPr>
    </w:p>
    <w:p w14:paraId="2858F4B8" w14:textId="118636E1" w:rsidR="008D6A06" w:rsidRPr="00FB5391" w:rsidRDefault="00937F60" w:rsidP="00AB5874">
      <w:pPr>
        <w:spacing w:after="0" w:line="240" w:lineRule="auto"/>
        <w:rPr>
          <w:rFonts w:eastAsia="Times New Roman" w:cstheme="minorHAnsi"/>
          <w:b/>
          <w:color w:val="00B050"/>
          <w:u w:val="single"/>
          <w:lang w:val="ru-RU"/>
        </w:rPr>
      </w:pPr>
      <w:r w:rsidRPr="0091621F">
        <w:rPr>
          <w:rFonts w:eastAsia="Times New Roman" w:cstheme="minorHAnsi"/>
          <w:b/>
          <w:u w:val="single"/>
          <w:lang w:val="ru-RU"/>
        </w:rPr>
        <w:t>ДАТЫ ЗАЕЗДА В 202</w:t>
      </w:r>
      <w:r w:rsidR="008C553F" w:rsidRPr="0091621F">
        <w:rPr>
          <w:rFonts w:eastAsia="Times New Roman" w:cstheme="minorHAnsi"/>
          <w:b/>
          <w:u w:val="single"/>
          <w:lang w:val="ru-RU"/>
        </w:rPr>
        <w:t>4</w:t>
      </w:r>
      <w:r w:rsidRPr="0091621F">
        <w:rPr>
          <w:rFonts w:eastAsia="Times New Roman" w:cstheme="minorHAnsi"/>
          <w:b/>
          <w:u w:val="single"/>
          <w:lang w:val="ru-RU"/>
        </w:rPr>
        <w:t xml:space="preserve"> ГОДУ И СТОИМОСТЬ:</w:t>
      </w:r>
      <w:r w:rsidR="00AB5874">
        <w:rPr>
          <w:rFonts w:eastAsia="Times New Roman" w:cstheme="minorHAnsi"/>
          <w:b/>
          <w:color w:val="00B050"/>
          <w:u w:val="single"/>
          <w:lang w:val="ru-RU"/>
        </w:rPr>
        <w:t xml:space="preserve"> </w:t>
      </w:r>
      <w:r w:rsidR="00AB5874" w:rsidRPr="0091621F">
        <w:rPr>
          <w:rFonts w:eastAsia="Times New Roman" w:cstheme="minorHAnsi"/>
          <w:color w:val="000000"/>
          <w:lang w:val="ru-RU"/>
        </w:rPr>
        <w:t>14 - 21</w:t>
      </w:r>
      <w:r w:rsidR="00AB5874" w:rsidRPr="0091621F">
        <w:rPr>
          <w:rFonts w:eastAsia="Times New Roman" w:cstheme="minorHAnsi"/>
          <w:color w:val="000000"/>
        </w:rPr>
        <w:t xml:space="preserve"> </w:t>
      </w:r>
      <w:r w:rsidR="00AB5874" w:rsidRPr="0091621F">
        <w:rPr>
          <w:rFonts w:eastAsia="Times New Roman" w:cstheme="minorHAnsi"/>
          <w:color w:val="000000"/>
          <w:lang w:val="ru-RU"/>
        </w:rPr>
        <w:t>сентября</w:t>
      </w:r>
    </w:p>
    <w:p w14:paraId="2326910A" w14:textId="77777777" w:rsidR="008D6A06" w:rsidRDefault="008D6A06" w:rsidP="00FB5391">
      <w:pPr>
        <w:spacing w:after="0" w:line="240" w:lineRule="auto"/>
        <w:rPr>
          <w:rFonts w:eastAsia="Times New Roman" w:cstheme="minorHAnsi"/>
          <w:b/>
          <w:color w:val="FF0000"/>
        </w:rPr>
      </w:pPr>
    </w:p>
    <w:p w14:paraId="03489B2E" w14:textId="77777777" w:rsidR="00AB5874" w:rsidRPr="00FB5391" w:rsidRDefault="00AB5874" w:rsidP="00FB5391">
      <w:pPr>
        <w:spacing w:after="0" w:line="240" w:lineRule="auto"/>
        <w:rPr>
          <w:rFonts w:eastAsia="Times New Roman" w:cstheme="minorHAnsi"/>
          <w:b/>
          <w:color w:val="FF0000"/>
        </w:rPr>
      </w:pPr>
    </w:p>
    <w:p w14:paraId="1996EDD3" w14:textId="77777777" w:rsidR="008D6A06" w:rsidRPr="00F55B34" w:rsidRDefault="00057794" w:rsidP="00FB5391">
      <w:pPr>
        <w:spacing w:after="0" w:line="240" w:lineRule="auto"/>
        <w:rPr>
          <w:rFonts w:eastAsia="Times New Roman" w:cstheme="minorHAnsi"/>
          <w:b/>
          <w:color w:val="FF0000"/>
          <w:lang w:val="ru-RU"/>
        </w:rPr>
      </w:pPr>
      <w:r w:rsidRPr="00FB5391">
        <w:rPr>
          <w:rFonts w:eastAsia="Times New Roman" w:cstheme="minorHAnsi"/>
          <w:b/>
          <w:color w:val="FF0000"/>
          <w:lang w:val="ru-RU"/>
        </w:rPr>
        <w:t>При бронировании авиабилетов просьба отдавать предпочтение ранним прилетам до 12:00 и обратным вылетам после 14:00.  Возможно бронирование дополнительных ночей до начала или после окончания тура (*оплачивается дополнительно).</w:t>
      </w:r>
    </w:p>
    <w:p w14:paraId="4E2E6C2D" w14:textId="77777777" w:rsidR="00057794" w:rsidRPr="00F55B34" w:rsidRDefault="00057794" w:rsidP="00FB5391">
      <w:pPr>
        <w:spacing w:after="0" w:line="240" w:lineRule="auto"/>
        <w:rPr>
          <w:rFonts w:eastAsia="Times New Roman" w:cstheme="minorHAnsi"/>
          <w:b/>
          <w:color w:val="FF0000"/>
          <w:lang w:val="ru-RU"/>
        </w:rPr>
      </w:pPr>
    </w:p>
    <w:p w14:paraId="17D6D142" w14:textId="77777777" w:rsidR="008D6A06" w:rsidRPr="00FB5391" w:rsidRDefault="008D6A06" w:rsidP="00FB5391">
      <w:pPr>
        <w:spacing w:after="0" w:line="240" w:lineRule="auto"/>
        <w:jc w:val="both"/>
        <w:outlineLvl w:val="3"/>
        <w:rPr>
          <w:rFonts w:eastAsia="Times New Roman" w:cstheme="minorHAnsi"/>
          <w:b/>
          <w:bCs/>
          <w:color w:val="00B050"/>
          <w:lang w:val="ru-RU"/>
        </w:rPr>
      </w:pPr>
    </w:p>
    <w:p w14:paraId="27267E16" w14:textId="77777777" w:rsidR="008D6A06" w:rsidRPr="00FB5391" w:rsidRDefault="00937F60" w:rsidP="00FB5391">
      <w:pPr>
        <w:spacing w:after="0" w:line="240" w:lineRule="auto"/>
        <w:jc w:val="both"/>
        <w:outlineLvl w:val="3"/>
        <w:rPr>
          <w:rFonts w:eastAsia="Times New Roman" w:cstheme="minorHAnsi"/>
          <w:bCs/>
          <w:color w:val="00B050"/>
          <w:lang w:val="ru-RU"/>
        </w:rPr>
      </w:pPr>
      <w:r w:rsidRPr="00FB5391">
        <w:rPr>
          <w:rFonts w:eastAsia="Times New Roman" w:cstheme="minorHAnsi"/>
          <w:bCs/>
          <w:color w:val="00B050"/>
          <w:lang w:val="ru-RU"/>
        </w:rPr>
        <w:t>1 день</w:t>
      </w:r>
    </w:p>
    <w:p w14:paraId="0ABFD2CF" w14:textId="77777777" w:rsidR="00057794" w:rsidRPr="00FB5391" w:rsidRDefault="00057794"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 xml:space="preserve">Прибытие в а/п Мадрида. Встреча с гидом. Отправление в направлении Овьедо. </w:t>
      </w:r>
    </w:p>
    <w:p w14:paraId="7C07073E" w14:textId="77777777" w:rsidR="00057794" w:rsidRPr="00FB5391" w:rsidRDefault="00057794"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 xml:space="preserve"> </w:t>
      </w:r>
    </w:p>
    <w:p w14:paraId="34ADD0A2" w14:textId="169E618E" w:rsidR="00057794" w:rsidRPr="00FB5391" w:rsidRDefault="00057794" w:rsidP="00FB5391">
      <w:pPr>
        <w:spacing w:after="0" w:line="240" w:lineRule="auto"/>
        <w:jc w:val="both"/>
        <w:outlineLvl w:val="3"/>
        <w:rPr>
          <w:rFonts w:eastAsia="Times New Roman" w:cstheme="minorHAnsi"/>
          <w:b/>
          <w:bCs/>
          <w:lang w:val="ru-RU"/>
        </w:rPr>
      </w:pPr>
      <w:r w:rsidRPr="00FB5391">
        <w:rPr>
          <w:rFonts w:eastAsia="Times New Roman" w:cstheme="minorHAnsi"/>
          <w:b/>
          <w:bCs/>
          <w:lang w:val="ru-RU"/>
        </w:rPr>
        <w:t>*Обязательно ранний прилет до 12-00 ч. (полдень). В связи с отсутствием прямого авиасообщения между городами РФ и странами ЕС туроператор принимает во внимание сложности, которые могут возникнуть у туристов при выборе оптимального авиаперелета. Учитывая, что программа тура достаточно насыщенная, а в первый день группа едет сразу же в Астурию, просим рассмотреть вариант прибытия накануне. Дополнительная ночь в отеле оплачивается дополнительно, тарифы предоставляются по запросу исходя из пожелания и бюджета.</w:t>
      </w:r>
    </w:p>
    <w:p w14:paraId="0B299B1D" w14:textId="77777777" w:rsidR="00057794" w:rsidRPr="00FB5391" w:rsidRDefault="00057794"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 xml:space="preserve"> </w:t>
      </w:r>
    </w:p>
    <w:p w14:paraId="56306D38" w14:textId="77777777" w:rsidR="00057794" w:rsidRPr="00FB5391" w:rsidRDefault="00057794"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Нашей первой остановкой станет город Паленсия—столица одноименной провинции автономного сообщества Кастилия и Леон.  Паленсия была основана в I веке до н. э., затем завоёвана вестготами, а в средние века служила резиденцией кастильских королей. В 1212 году Альфонсо VIII Кастильский основал в городе первый в Испании университет, который позже был переведен в Саламанку. Кафедральный собор Паленсии Св.Мученика Антония хранит в своих стенах историю города с языческих времен. Готический Собор, который мы видим сегодня был выстроен на месте романского собора вокруг крипты Св. Антония. А в дохристианские времена здесь находилось святилище язычников. Местные жители называют собор Ла Белья Десконосида—</w:t>
      </w:r>
      <w:r w:rsidRPr="00FB5391">
        <w:rPr>
          <w:rFonts w:eastAsia="Times New Roman" w:cstheme="minorHAnsi"/>
          <w:bCs/>
          <w:lang w:val="ru-RU"/>
        </w:rPr>
        <w:lastRenderedPageBreak/>
        <w:t xml:space="preserve">неизвестная красавица, за безупречность форм и гармонии. В Паленсии у вас будет время на обед и короткую самостоятельную прогулку по историческому центру города.  </w:t>
      </w:r>
    </w:p>
    <w:p w14:paraId="1ADAD457" w14:textId="77777777" w:rsidR="00057794" w:rsidRPr="00FB5391" w:rsidRDefault="00057794"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Продолжаем наш путь в сторону Овьедо и вскоре обнаруживаем, как равнинный пейзаж Кастилии сменяется зелеными холмами Астурии, долинами, в которых прячутся астурийские городки и традиционные деревеньки.</w:t>
      </w:r>
    </w:p>
    <w:p w14:paraId="5810BCA9" w14:textId="77777777" w:rsidR="00057794" w:rsidRPr="00FB5391" w:rsidRDefault="00057794"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 xml:space="preserve">Размещение в отеле, отдых. На ужин мы предлагаем вам отправится на улицу Сидра, где расположены сидрерии, традиционные ресторанчики и погреба с астурийским вермутом. </w:t>
      </w:r>
    </w:p>
    <w:p w14:paraId="15227BEF" w14:textId="77777777" w:rsidR="008D6A06" w:rsidRPr="00FB5391" w:rsidRDefault="00057794"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Ночь в отеле в Овьедо.</w:t>
      </w:r>
    </w:p>
    <w:p w14:paraId="66F93FD0" w14:textId="77777777" w:rsidR="00057794" w:rsidRPr="00FB5391" w:rsidRDefault="00057794" w:rsidP="00FB5391">
      <w:pPr>
        <w:spacing w:after="0" w:line="240" w:lineRule="auto"/>
        <w:jc w:val="both"/>
        <w:outlineLvl w:val="3"/>
        <w:rPr>
          <w:rFonts w:eastAsia="Times New Roman" w:cstheme="minorHAnsi"/>
          <w:bCs/>
          <w:color w:val="00B050"/>
          <w:lang w:val="ru-RU"/>
        </w:rPr>
      </w:pPr>
    </w:p>
    <w:p w14:paraId="0311ED0D" w14:textId="77777777" w:rsidR="008D6A06" w:rsidRPr="00FB5391" w:rsidRDefault="00937F60" w:rsidP="00FB5391">
      <w:pPr>
        <w:spacing w:after="0" w:line="240" w:lineRule="auto"/>
        <w:jc w:val="both"/>
        <w:outlineLvl w:val="3"/>
        <w:rPr>
          <w:rFonts w:eastAsia="Times New Roman" w:cstheme="minorHAnsi"/>
          <w:bCs/>
          <w:color w:val="00B050"/>
          <w:lang w:val="ru-RU"/>
        </w:rPr>
      </w:pPr>
      <w:r w:rsidRPr="00FB5391">
        <w:rPr>
          <w:rFonts w:eastAsia="Times New Roman" w:cstheme="minorHAnsi"/>
          <w:bCs/>
          <w:color w:val="00B050"/>
          <w:lang w:val="ru-RU"/>
        </w:rPr>
        <w:t>2 день</w:t>
      </w:r>
    </w:p>
    <w:p w14:paraId="61BFC112" w14:textId="763F5F04" w:rsidR="00057794" w:rsidRPr="00FB5391" w:rsidRDefault="00057794"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Завтрак в отеле. Сегодня нас ждет з</w:t>
      </w:r>
      <w:r w:rsidR="005027F5">
        <w:rPr>
          <w:rFonts w:eastAsia="Times New Roman" w:cstheme="minorHAnsi"/>
          <w:bCs/>
          <w:color w:val="000000"/>
          <w:lang w:val="ru-RU"/>
        </w:rPr>
        <w:t>на</w:t>
      </w:r>
      <w:r w:rsidRPr="00FB5391">
        <w:rPr>
          <w:rFonts w:eastAsia="Times New Roman" w:cstheme="minorHAnsi"/>
          <w:bCs/>
          <w:color w:val="000000"/>
          <w:lang w:val="ru-RU"/>
        </w:rPr>
        <w:t>комство с Овьедо, а далее мы отправимся в путешествие по заповедным уголкам Астурии.</w:t>
      </w:r>
    </w:p>
    <w:p w14:paraId="145EB5F9" w14:textId="77777777" w:rsidR="00057794" w:rsidRPr="00FB5391" w:rsidRDefault="00057794"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 xml:space="preserve"> </w:t>
      </w:r>
    </w:p>
    <w:p w14:paraId="1077C131" w14:textId="77777777" w:rsidR="00057794" w:rsidRPr="00FB5391" w:rsidRDefault="00057794"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Овьедо—современная административная столица Астурии. Город вырос на месте основанной в VIII веке монашеской обители Св. Висенте.  Король Астурии Альфонсо II перевёл в Овьедо свой двор в конце VIII века, опасаясь продвижения на север мавританских захватчиков, и, тем самым, город превратился в столицу христианской Испании и современный крупный центр паломничества.  По прибытии в Овьедо, мы отправимся на экскурсию по исторической части города. Мы побываем на площади Конституции, увидим здание Мэрии, Королевскую церковь Св. Исидора в классическом стиле с элементами барокко, пройдем вдоль фрагментов крепостной стены, минуем Площадь Фонтана, затем выйдем к Епископскому дворцу, увидим Старую Башню, Церковь Св. Тирсо и окажемся на площади Кафедрального собора.  В Святых Палатах собора хранится знамя «Крест победы», под которым войска короля Пелайо одержали победу над маврами. Здесь также хранится одна из наиболее значимых реликвий католического и всего христианского мира—сударь лика Господня (посещения собора оплачивается дополнительно).</w:t>
      </w:r>
    </w:p>
    <w:p w14:paraId="5D3B1CF6" w14:textId="77777777" w:rsidR="00057794" w:rsidRPr="00FB5391" w:rsidRDefault="00057794"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 xml:space="preserve"> </w:t>
      </w:r>
    </w:p>
    <w:p w14:paraId="3FD2F0FE" w14:textId="51D32BBB" w:rsidR="00057794" w:rsidRPr="00FB5391" w:rsidRDefault="00057794"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 xml:space="preserve">Прежде чем мы покинем черту города и погрузимся в красоту заповедных уголков, мы поднимемся на гору Наранко, которую можно видеть из любой точки Овьедо.  На склоне Наранко расположены два редких образца дороманской астурийской городской архитектуры—церковь Санта Мария де Наранко (визит оплачивается дополнительно), и Святого Мигеля Лило, выстроенные в середине IX в. </w:t>
      </w:r>
      <w:r w:rsidR="009F2EBB" w:rsidRPr="00FB5391">
        <w:rPr>
          <w:rFonts w:eastAsia="Times New Roman" w:cstheme="minorHAnsi"/>
          <w:bCs/>
          <w:color w:val="000000"/>
          <w:lang w:val="ru-RU"/>
        </w:rPr>
        <w:t>П</w:t>
      </w:r>
      <w:r w:rsidRPr="00FB5391">
        <w:rPr>
          <w:rFonts w:eastAsia="Times New Roman" w:cstheme="minorHAnsi"/>
          <w:bCs/>
          <w:color w:val="000000"/>
          <w:lang w:val="ru-RU"/>
        </w:rPr>
        <w:t>о приказу короля Рамиро I и составлявшие единый ансамбль с дворцовым комплексом.</w:t>
      </w:r>
    </w:p>
    <w:p w14:paraId="1A742222" w14:textId="77777777" w:rsidR="00057794" w:rsidRPr="00FB5391" w:rsidRDefault="00057794"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Мы покидаем Наранко и вскоре достигнем территории одного из биосферных заповедных парков, где совершим приятную прогулку к горному озеру, увидим, как живут обитатели горных деревень, запрятанных между изумрудными холмами, а также пообедаем в традиционной таверне.</w:t>
      </w:r>
    </w:p>
    <w:p w14:paraId="744E2E5E" w14:textId="77777777" w:rsidR="00057794" w:rsidRPr="00FB5391" w:rsidRDefault="00057794"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После обеда мы отправимся в Авилес, один из трех крупных городов Астурии. Историческая часть  Авилеса внесена в Список культурно – исторического национального наследия Испании. Вы познакомитесь с историей древнего города, основанного еще римлянами. Мы совершим прогулку по исторической зоне, осмотрим церкви 12 – 13 века, дворцы местной знати, выйдем на площадь Карбайю, где вы окажетесь в невероятной атмосфере традиционного астурийского города, заметно отличающегося от городов других провинций. Напротив здания муниципалитета вы увидите старинную церковь Св. Фомы Кентерберийского, которую местные жители называют Старой церковью Сабуго по названию старого рыбацкого городка, находившегося в ранние средние века на этом месте; здесь сохранился каменный стол, на котором моряки составляли планы своих походов. Во францисканской церкви Св. Антония из Падуи (XII в.)  захоронен уроженец Авилеса – адмирал, конкистадор и первый губернатор Флориды Педро Менендес.</w:t>
      </w:r>
    </w:p>
    <w:p w14:paraId="7655B8F1" w14:textId="77777777" w:rsidR="00057794" w:rsidRPr="00FB5391" w:rsidRDefault="00057794"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Самый необычный элемент городской архитектуры Авилеса—улица  Галиана с аркадами и колоннадами торговых галерей протяженностью 250 метров, где проходит карнавал Авилеса и все городские праздники.  Жители Авилеса особенно гордятся сыром Пераль, который производят из коровьего молока в окрестностях города и который вы сможете попробовать в одной из лавок или баров Старого центра Авилеса в сочетании с бокалом вина.</w:t>
      </w:r>
    </w:p>
    <w:p w14:paraId="51A4EBDD" w14:textId="77777777" w:rsidR="008D6A06" w:rsidRPr="00F55B34" w:rsidRDefault="00057794"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Возвращение в Овьедо. Свободное время на ужин. Ночь в отеле в Овьедо.</w:t>
      </w:r>
    </w:p>
    <w:p w14:paraId="3EF94FEE" w14:textId="77777777" w:rsidR="00057794" w:rsidRPr="00F55B34" w:rsidRDefault="00057794" w:rsidP="00FB5391">
      <w:pPr>
        <w:spacing w:after="0" w:line="240" w:lineRule="auto"/>
        <w:jc w:val="both"/>
        <w:outlineLvl w:val="3"/>
        <w:rPr>
          <w:rFonts w:eastAsia="Times New Roman" w:cstheme="minorHAnsi"/>
          <w:bCs/>
          <w:color w:val="000000"/>
          <w:lang w:val="ru-RU"/>
        </w:rPr>
      </w:pPr>
    </w:p>
    <w:p w14:paraId="7D7C44B5" w14:textId="77777777" w:rsidR="008D6A06" w:rsidRPr="00FB5391" w:rsidRDefault="00937F60" w:rsidP="00FB5391">
      <w:pPr>
        <w:spacing w:after="0" w:line="240" w:lineRule="auto"/>
        <w:jc w:val="both"/>
        <w:outlineLvl w:val="3"/>
        <w:rPr>
          <w:rFonts w:eastAsia="Times New Roman" w:cstheme="minorHAnsi"/>
          <w:bCs/>
          <w:color w:val="00B050"/>
          <w:lang w:val="ru-RU"/>
        </w:rPr>
      </w:pPr>
      <w:r w:rsidRPr="00FB5391">
        <w:rPr>
          <w:rFonts w:eastAsia="Times New Roman" w:cstheme="minorHAnsi"/>
          <w:bCs/>
          <w:color w:val="00B050"/>
          <w:lang w:val="ru-RU"/>
        </w:rPr>
        <w:t>3 день</w:t>
      </w:r>
    </w:p>
    <w:p w14:paraId="2364DF7F" w14:textId="77777777" w:rsidR="00057794" w:rsidRPr="00FB5391" w:rsidRDefault="00057794"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Завтрак в отеле. Сегодня мы отправимся исследовать восточное побережье Астурии, а во второй половине дня побываем в Ковадонге и поднимемся в горную деревушку. Мы отправимся в прибрежный городок Рибадеселья, расположенный в устье реки Селья и на побережье бухты на астурийском побережье Бискайского залива.  Вы прогуляетесь по улочкам городка, сможете заглянуть в лавку деликатесов и побываете на побережье.</w:t>
      </w:r>
    </w:p>
    <w:p w14:paraId="6FDEDBD5" w14:textId="77777777" w:rsidR="00057794" w:rsidRPr="00FB5391" w:rsidRDefault="00057794"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Далее мы отправимся на обед в Кангас-де-Онис, где у вас будет возможность продегустировать множество видов астурийских сыров, мясных деликатесов, сладостей и сидра в лавках производителей. Кангас—первая столица Астурийского королевства, связанная напрямую с историей реконкисты—отвоевания христианских земель у мавританских завоевателей. В Кангасе сохранился римский мост и крошечная часовня Святого Креста, возведенная по приказу астурийского короля Фавилы в честь победы над маврами, одержанной его отцом королем Пелайо в битве при Ковадонге в 722 году. Изначально в часовне хранилось знамя победы, которое позже было перенесено в кафедральный собор Овьедо. Из Кангаса-де-Онис по зеленой дороге мы попадем в Ковадонгу.  Здесь мы поднимемся в Святилище Св. Девы—естественную пещеру над каскадом горного ручья, где по преданиям произошло явление Св. Девы и чудесное спасение христианских ополченцев в битве с мусульманскими захватчиками. Победа же войск короля Пелайо стало началом Реконкисты — борьбы, продолжавшейся более чем 700 лет и завершившейся изгнанием арабов с Пиренейского полуострова.</w:t>
      </w:r>
    </w:p>
    <w:p w14:paraId="53A46C45" w14:textId="77777777" w:rsidR="00057794" w:rsidRPr="00FB5391" w:rsidRDefault="00057794"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Помимо святилища Св. Девы, вы посетите Королевскую базилику Ковадонги Святой Девы Марии, которая была  остроена в конце XIX веке по эскизам архитектора Роберто Фрассинелли под руководством архитектора Федерико Апариси и Сориано.  Церковь возведена из розового шпата и напоминает волшебный замок, когда шпили базилики проглядывают из-за темно-зеленых крон деревьев.</w:t>
      </w:r>
    </w:p>
    <w:p w14:paraId="65DA7080" w14:textId="77777777" w:rsidR="008D6A06" w:rsidRPr="00F55B34" w:rsidRDefault="00057794"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Возвращение в Овьедо. Время на ужин. Ночь в отеле в Овьедо.</w:t>
      </w:r>
    </w:p>
    <w:p w14:paraId="081ACBC0" w14:textId="77777777" w:rsidR="00057794" w:rsidRPr="00F55B34" w:rsidRDefault="00057794" w:rsidP="00FB5391">
      <w:pPr>
        <w:spacing w:after="0" w:line="240" w:lineRule="auto"/>
        <w:jc w:val="both"/>
        <w:outlineLvl w:val="3"/>
        <w:rPr>
          <w:rFonts w:eastAsia="Times New Roman" w:cstheme="minorHAnsi"/>
          <w:bCs/>
          <w:lang w:val="ru-RU"/>
        </w:rPr>
      </w:pPr>
    </w:p>
    <w:p w14:paraId="070731C9" w14:textId="77777777" w:rsidR="008D6A06" w:rsidRPr="00FB5391" w:rsidRDefault="00937F60" w:rsidP="00FB5391">
      <w:pPr>
        <w:spacing w:after="0" w:line="240" w:lineRule="auto"/>
        <w:jc w:val="both"/>
        <w:outlineLvl w:val="3"/>
        <w:rPr>
          <w:rFonts w:eastAsia="Times New Roman" w:cstheme="minorHAnsi"/>
          <w:bCs/>
          <w:color w:val="00B050"/>
          <w:lang w:val="ru-RU"/>
        </w:rPr>
      </w:pPr>
      <w:r w:rsidRPr="00FB5391">
        <w:rPr>
          <w:rFonts w:eastAsia="Times New Roman" w:cstheme="minorHAnsi"/>
          <w:bCs/>
          <w:color w:val="00B050"/>
          <w:lang w:val="ru-RU"/>
        </w:rPr>
        <w:t>4 день</w:t>
      </w:r>
    </w:p>
    <w:p w14:paraId="3A0DA5DD"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 xml:space="preserve">Завтрак в отеле.  Сегодня мы прощаемся с Астурией и отправляемся в соседнюю Галисию.  После небольшого переезда уже в Галисии нас будет нас ждать уникальный и легендарный Пляж Кафедральных соборов. Необычные скалы за тысячу лет приобрели очертания сводов готических соборов и стали хорошо видны во время отлива. Во время прилива Вы сможете сделать великолепные фотографии бирюзовой волны, разбивающейся о прибрежные камни. *Возможность стуститься на пляж засивисит от расписания приливов и отливов.  </w:t>
      </w:r>
    </w:p>
    <w:p w14:paraId="38A0F1D1"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Далее мы совершим путешествие по северному побережью Галисии, краю Верхних рек–Риас</w:t>
      </w:r>
      <w:r w:rsidR="00FB5391" w:rsidRPr="00FB5391">
        <w:rPr>
          <w:rFonts w:eastAsia="Times New Roman" w:cstheme="minorHAnsi"/>
          <w:bCs/>
          <w:color w:val="000000"/>
          <w:lang w:val="ru-RU"/>
        </w:rPr>
        <w:t xml:space="preserve"> </w:t>
      </w:r>
      <w:r w:rsidRPr="00FB5391">
        <w:rPr>
          <w:rFonts w:eastAsia="Times New Roman" w:cstheme="minorHAnsi"/>
          <w:bCs/>
          <w:color w:val="000000"/>
          <w:lang w:val="ru-RU"/>
        </w:rPr>
        <w:t>Альтас, краю, наполненному мистикой древних кельтских поверий.  В РиасАльтас расположено мистическое место Сан–Андрес–де–Тейшидо.  Здесь находится храм, который местные жители называют воротами в другой мир.</w:t>
      </w:r>
    </w:p>
    <w:p w14:paraId="1169B34C"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Время на обед в Сан–Андрес–де–Тейшидо, где выловленную утром рыбу и редких моллюсков персебес (Percebes), собранных на прибрежных скалах, вам приготовят по своему рецепту.  Здесь именно в маленьких рыбацких тавернах готовят блюда галисийской кухни, столь знаменитой среди гурманов со всего мира.</w:t>
      </w:r>
    </w:p>
    <w:p w14:paraId="1F103251"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 xml:space="preserve">Далее мы прибудем в Ла Корунью, где нас будет ждать знакомство с историческим центром города. </w:t>
      </w:r>
    </w:p>
    <w:p w14:paraId="4B6720BF" w14:textId="77777777" w:rsidR="008D6A06" w:rsidRPr="00FB5391" w:rsidRDefault="00937F60"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Набережная Ла Коруньи протянулась на 10 км вдоль Атлантического океана, и, глядя на застеклённые балконы фасадов домов, мы поймем почему Корунью часто называют «хрустальным городом». Эти фасады спасают дома местных жителей от океанских ветров.  Особенно красиво это выглядит на закате, когда лучи солнца «играют» с огранкой стекла.</w:t>
      </w:r>
    </w:p>
    <w:p w14:paraId="4E6018A0" w14:textId="77777777" w:rsidR="008D6A06" w:rsidRPr="00FB5391" w:rsidRDefault="00937F60"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В старой части города, рядом с главной площадью «Мария Пита», находится одно из самых древних сооружений Ла Коруньи – церковь Святого Иакова, которая была построена в XII в., и ее суровый облик навевает воспоминания о почти 700-летнем владычестве мавров.</w:t>
      </w:r>
    </w:p>
    <w:p w14:paraId="579D98C7"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Заселение в отель в Ла Корунье.</w:t>
      </w:r>
    </w:p>
    <w:p w14:paraId="53FADE49"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Время на ужин. Ночь в отеле в Ла Корунье.</w:t>
      </w:r>
    </w:p>
    <w:p w14:paraId="5A2E881C" w14:textId="77777777" w:rsidR="008D6A06" w:rsidRPr="00FB5391" w:rsidRDefault="008D6A06" w:rsidP="00FB5391">
      <w:pPr>
        <w:spacing w:after="0" w:line="240" w:lineRule="auto"/>
        <w:jc w:val="both"/>
        <w:outlineLvl w:val="3"/>
        <w:rPr>
          <w:rFonts w:eastAsia="Times New Roman" w:cstheme="minorHAnsi"/>
          <w:bCs/>
          <w:color w:val="000000"/>
          <w:lang w:val="ru-RU"/>
        </w:rPr>
      </w:pPr>
    </w:p>
    <w:p w14:paraId="46288219" w14:textId="77777777" w:rsidR="008D6A06" w:rsidRPr="00FB5391" w:rsidRDefault="00937F60" w:rsidP="00FB5391">
      <w:pPr>
        <w:spacing w:after="0" w:line="240" w:lineRule="auto"/>
        <w:jc w:val="both"/>
        <w:outlineLvl w:val="3"/>
        <w:rPr>
          <w:rFonts w:eastAsia="Times New Roman" w:cstheme="minorHAnsi"/>
          <w:bCs/>
          <w:color w:val="00B050"/>
          <w:lang w:val="ru-RU"/>
        </w:rPr>
      </w:pPr>
      <w:r w:rsidRPr="00FB5391">
        <w:rPr>
          <w:rFonts w:eastAsia="Times New Roman" w:cstheme="minorHAnsi"/>
          <w:bCs/>
          <w:color w:val="00B050"/>
          <w:lang w:val="ru-RU"/>
        </w:rPr>
        <w:lastRenderedPageBreak/>
        <w:t>5 день</w:t>
      </w:r>
    </w:p>
    <w:p w14:paraId="1B13D073" w14:textId="77777777" w:rsidR="008D6A06" w:rsidRPr="00FB5391" w:rsidRDefault="00937F60"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 xml:space="preserve">Завтрак в отеле.  Утром мы продолжим знакомство с Ла Коруньей.  Город хранит самый древний из действующих маяков в мире, он носит название “Башня Геркулеса” (Torre de Hercules), и был возведен римлянами в I веке н.э., хотя сам город существовал еще раньше. Мы также увидим солнечные часы древних кельтов и старинную крепость Святого Антона.  </w:t>
      </w:r>
    </w:p>
    <w:p w14:paraId="62309DAC" w14:textId="77777777" w:rsidR="008D6A06" w:rsidRPr="00FB5391" w:rsidRDefault="00937F60"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 xml:space="preserve">Далее мы отправимся на юг–в галисийскую провинцию Понтеведра—край морских деликатесов и белых вин.  Мы побываем в городке Камбадос, являющимся центром винодельческого региона Риас Байшас, защищенного по наименованию.  Мы побываем  в настоящем галисийском поместье (Pazo gallego), познакомимся с историей его владельцев, которые привезти в Галисию современные технологиии вино производства еще в 19 веке. Совершим прогулку и продегустируем белое вино альбариньо из погребов поместья. </w:t>
      </w:r>
    </w:p>
    <w:p w14:paraId="7E1DBDC6" w14:textId="77777777" w:rsidR="008D6A06" w:rsidRPr="00FB5391" w:rsidRDefault="00937F60"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 xml:space="preserve">Жизнь обитателей этих мест неразрывно связана как с виноградом, так и с океаном.  Камбадос был основан еще финикийцами.  Сегодня Камбадос встречает нас гранитными особняками, виноградниками, по-прежнему культивируемыми в границах традиционных усадеб, кварталом Сан-Томе, церковью Сан-Бенито и усадьбой Фефиньянес, входящей в список культурного наследия Испании.  </w:t>
      </w:r>
    </w:p>
    <w:p w14:paraId="56066384" w14:textId="77777777" w:rsidR="008D6A06" w:rsidRPr="00FB5391" w:rsidRDefault="00937F60"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Свободное время на обед.</w:t>
      </w:r>
    </w:p>
    <w:p w14:paraId="4E24B244" w14:textId="77777777" w:rsidR="008D6A06" w:rsidRPr="00FB5391" w:rsidRDefault="00937F60"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Нашей следующей точкой на маршруте станет О Грове—поселок, расположенный на островке в устье реки Ароусы. Здесь мы взойдем на борт катамарана и отправимся на экскурсию по изумрудной лагуне острова Ла Тоха—уникальной эко-системе прибрежной зоны провинции Понтеведра.  В ходе экскурсии вы узнаете о традиционном промысле дорогостоящих моллюсков в устье Ароусы, насладитесь панорамой острова Ла Тоха, а также сможете отведать великолепных мидий, приготовленных по традиционному рецепту. Гурманы смогут оценить уникальное сочетание вкуса свежайших моллюсков и белого вина альбариньо.</w:t>
      </w:r>
    </w:p>
    <w:p w14:paraId="70D7C972" w14:textId="77777777" w:rsidR="008D6A06" w:rsidRPr="00FB5391" w:rsidRDefault="00937F60" w:rsidP="00FB5391">
      <w:pPr>
        <w:spacing w:after="0" w:line="240" w:lineRule="auto"/>
        <w:jc w:val="both"/>
        <w:outlineLvl w:val="3"/>
        <w:rPr>
          <w:rFonts w:eastAsia="Times New Roman" w:cstheme="minorHAnsi"/>
          <w:bCs/>
          <w:lang w:val="ru-RU"/>
        </w:rPr>
      </w:pPr>
      <w:r w:rsidRPr="00FB5391">
        <w:rPr>
          <w:rFonts w:eastAsia="Times New Roman" w:cstheme="minorHAnsi"/>
          <w:bCs/>
          <w:lang w:val="ru-RU"/>
        </w:rPr>
        <w:t>Свободное время. Возвращение в отель в Ла Корунье.</w:t>
      </w:r>
    </w:p>
    <w:p w14:paraId="21580617" w14:textId="77777777" w:rsidR="008D6A06" w:rsidRPr="00FB5391" w:rsidRDefault="008D6A06" w:rsidP="00FB5391">
      <w:pPr>
        <w:spacing w:after="0" w:line="240" w:lineRule="auto"/>
        <w:jc w:val="both"/>
        <w:outlineLvl w:val="3"/>
        <w:rPr>
          <w:rFonts w:eastAsia="Times New Roman" w:cstheme="minorHAnsi"/>
          <w:bCs/>
          <w:color w:val="000000"/>
          <w:lang w:val="ru-RU"/>
        </w:rPr>
      </w:pPr>
    </w:p>
    <w:p w14:paraId="48EE5495" w14:textId="77777777" w:rsidR="008D6A06" w:rsidRPr="00FB5391" w:rsidRDefault="00937F60" w:rsidP="00FB5391">
      <w:pPr>
        <w:spacing w:after="0" w:line="240" w:lineRule="auto"/>
        <w:jc w:val="both"/>
        <w:outlineLvl w:val="3"/>
        <w:rPr>
          <w:rFonts w:eastAsia="Times New Roman" w:cstheme="minorHAnsi"/>
          <w:bCs/>
          <w:color w:val="00B050"/>
          <w:lang w:val="ru-RU"/>
        </w:rPr>
      </w:pPr>
      <w:r w:rsidRPr="00FB5391">
        <w:rPr>
          <w:rFonts w:eastAsia="Times New Roman" w:cstheme="minorHAnsi"/>
          <w:bCs/>
          <w:color w:val="00B050"/>
          <w:lang w:val="ru-RU"/>
        </w:rPr>
        <w:t>6 день</w:t>
      </w:r>
    </w:p>
    <w:p w14:paraId="7A2FA2C1"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Завтрак в отеле.  Сегодняшний день мы проведем в Сантьяго-де-Компостела, городе, носящем имя одного из покровителей Испании—Святого Апостола Иакова.</w:t>
      </w:r>
    </w:p>
    <w:p w14:paraId="1083C306"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Мы посетим старый город, который внесен в Списки Всемирного наследия ЮНЕСКО. Вы окунетесь в живую атмосферу исторического центра города, где множество священников и паломников разбавляют пестрые стайки студентов, учащихся в одном из самых старых университетов Европы, основанном ещё в 1495 году! Вы познакомитесь с главной достопримечательностью города — Кафедральным Собором Сантьяго-де-Компостела, который был основан в IX веке королем Альфонсо II на месте, где была обнаружена могила Св. Апостола Иакова.</w:t>
      </w:r>
    </w:p>
    <w:p w14:paraId="29DD68DD"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Вы соприкоснетесь с историей возведения Собора Сантьяго, услышите легенду об обнаружении мощей Святого Апостола, узнаете много интересного из истории возникновения паломнического пути Святого Апостола Иакова и традиций, связанных с ним.  Вас ждет посещение самого знаменитого Собора Испании и одного из главных соборов всего католического мира.</w:t>
      </w:r>
    </w:p>
    <w:p w14:paraId="2E0CBC28"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После обеда у вас будет свободное время для того, чтобы самостоятельно пройти по улицам города, взглянуть на церковь Санто Доминго де Бонаваль и монастыри Сан Мартин Пинарио, и Сан Пелайо, или подняться на крышу Собора Святого Иакова и увидеть весь город с высоты птичьего полета.</w:t>
      </w:r>
    </w:p>
    <w:p w14:paraId="399B0427"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Возвращение в Ла Корунью. Ночь в отеле в Ла Корунье.</w:t>
      </w:r>
    </w:p>
    <w:p w14:paraId="0AFB19CC" w14:textId="77777777" w:rsidR="008D6A06" w:rsidRPr="00FB5391" w:rsidRDefault="008D6A06" w:rsidP="00FB5391">
      <w:pPr>
        <w:spacing w:after="0" w:line="240" w:lineRule="auto"/>
        <w:jc w:val="both"/>
        <w:outlineLvl w:val="3"/>
        <w:rPr>
          <w:rFonts w:eastAsia="Times New Roman" w:cstheme="minorHAnsi"/>
          <w:bCs/>
          <w:color w:val="000000"/>
          <w:lang w:val="ru-RU"/>
        </w:rPr>
      </w:pPr>
    </w:p>
    <w:p w14:paraId="5E19617A" w14:textId="77777777" w:rsidR="008D6A06" w:rsidRPr="00FB5391" w:rsidRDefault="00937F60" w:rsidP="00FB5391">
      <w:pPr>
        <w:spacing w:after="0" w:line="240" w:lineRule="auto"/>
        <w:jc w:val="both"/>
        <w:outlineLvl w:val="3"/>
        <w:rPr>
          <w:rFonts w:eastAsia="Times New Roman" w:cstheme="minorHAnsi"/>
          <w:bCs/>
          <w:color w:val="00B050"/>
          <w:lang w:val="ru-RU"/>
        </w:rPr>
      </w:pPr>
      <w:r w:rsidRPr="00FB5391">
        <w:rPr>
          <w:rFonts w:eastAsia="Times New Roman" w:cstheme="minorHAnsi"/>
          <w:bCs/>
          <w:color w:val="00B050"/>
          <w:lang w:val="ru-RU"/>
        </w:rPr>
        <w:t>7 день</w:t>
      </w:r>
    </w:p>
    <w:p w14:paraId="0EBD7245"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 xml:space="preserve">Завтрак в отеле.  Сегодня мы прощаемся с Галисией и возвращаемся в Кастилию и Леон.  Отправляемся в путь и через некоторое время прибываем в Асторгу, где остановимся на обед.  Асторга и прилегающую область населена народом марагато, этнически близким к германским, а не к испанским народам, пришедшем на Пиренейский полуостров еще с племенами варваров, принявшим ислам во времена халифата и до сих пор носящим одежду с элементами арабского костюма.  Асторга известна красотой своего исторического центра. Визитной карточкой города считается главная площадь города—Эдуардо-де-Кастро, на которой расположены </w:t>
      </w:r>
      <w:r w:rsidRPr="00FB5391">
        <w:rPr>
          <w:rFonts w:eastAsia="Times New Roman" w:cstheme="minorHAnsi"/>
          <w:bCs/>
          <w:color w:val="000000"/>
          <w:lang w:val="ru-RU"/>
        </w:rPr>
        <w:lastRenderedPageBreak/>
        <w:t xml:space="preserve">Кафедральный собор Асторги и Епископский дворец. Несмотря на то, что самые старые фрагменты собора и дворец были воздвигнуты на площади с интервалом в пять столетий, они образуют уникальный архитектурный ансамбль.   </w:t>
      </w:r>
    </w:p>
    <w:p w14:paraId="14D57897" w14:textId="77777777" w:rsidR="008D6A06" w:rsidRPr="00FB5391" w:rsidRDefault="008D6A06" w:rsidP="00FB5391">
      <w:pPr>
        <w:spacing w:after="0" w:line="240" w:lineRule="auto"/>
        <w:jc w:val="both"/>
        <w:outlineLvl w:val="3"/>
        <w:rPr>
          <w:rFonts w:eastAsia="Times New Roman" w:cstheme="minorHAnsi"/>
          <w:bCs/>
          <w:color w:val="000000"/>
          <w:lang w:val="ru-RU"/>
        </w:rPr>
      </w:pPr>
    </w:p>
    <w:p w14:paraId="5C80032F"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Собор, расположенный у руин древнеримских стен, является выдающимся образцом позднего готического стиля.  Строительство собора закончилось в XVIII веке, что наделило базилику чертами барокко, сделав ее одной из замечательных архитектурных достижений Испании.  Авторство проекта Епископского дворца принадлежит знаменитому каталонскому модернисту Антонио Гауди.  Дворец является образцом неоготического зодчества, весьма популярным для своей эпохи, и чем-то напоминает старые замки из английских готических романов.</w:t>
      </w:r>
    </w:p>
    <w:p w14:paraId="3607031B" w14:textId="77777777" w:rsidR="008D6A06" w:rsidRPr="00FB5391" w:rsidRDefault="008D6A06" w:rsidP="00FB5391">
      <w:pPr>
        <w:spacing w:after="0" w:line="240" w:lineRule="auto"/>
        <w:jc w:val="both"/>
        <w:outlineLvl w:val="3"/>
        <w:rPr>
          <w:rFonts w:eastAsia="Times New Roman" w:cstheme="minorHAnsi"/>
          <w:bCs/>
          <w:color w:val="000000"/>
          <w:lang w:val="ru-RU"/>
        </w:rPr>
      </w:pPr>
    </w:p>
    <w:p w14:paraId="460F0544"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После прогулки по Асторге мы снова отправимся в путь и во второй половине дня прибудем в Авилу.  Авила—старинная крепость, основанная вестготами на месте древнего поселения народа веттонов, обитавшего на Пиренейском полуострове задолго до прихода римлян.  Мы увидим крепостную стену, строительство которой было начато еще в XI веке графом Раймундом Бургундским, супругом Королевы Кастилии и Леона Урраки, дочери короля Кастилии Альфонсо VI.  История Авилы также связана с религиозным мистицизмом.  В Авиле родилась и жила Святая Тереза Авильская, основательница монашеского Ордена кармелиток.  Католическая церковь сегодня причисляет Св. Терезу к Учителям церкви и считает ее одним из двух покровителей Испании наравне со Святым Апостолом Иаковом.  Мощи святой покоятся в нескольких церквях Авилы.</w:t>
      </w:r>
    </w:p>
    <w:p w14:paraId="4949CF1B" w14:textId="77777777" w:rsidR="008D6A06" w:rsidRPr="00FB5391" w:rsidRDefault="008D6A06" w:rsidP="00FB5391">
      <w:pPr>
        <w:spacing w:after="0" w:line="240" w:lineRule="auto"/>
        <w:jc w:val="both"/>
        <w:outlineLvl w:val="3"/>
        <w:rPr>
          <w:rFonts w:eastAsia="Times New Roman" w:cstheme="minorHAnsi"/>
          <w:bCs/>
          <w:color w:val="000000"/>
          <w:lang w:val="ru-RU"/>
        </w:rPr>
      </w:pPr>
    </w:p>
    <w:p w14:paraId="2F9B0AA3"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Вы увидите крепостную стену, закрытый монастырь, где находится музей Святой Терезы, Авильский собор, построенный изначально как оборонительное сооружение, и дворцы кастильской знати.</w:t>
      </w:r>
    </w:p>
    <w:p w14:paraId="69F3E229" w14:textId="77777777" w:rsidR="008D6A06" w:rsidRPr="00FB5391" w:rsidRDefault="008D6A06" w:rsidP="00FB5391">
      <w:pPr>
        <w:spacing w:after="0" w:line="240" w:lineRule="auto"/>
        <w:jc w:val="both"/>
        <w:outlineLvl w:val="3"/>
        <w:rPr>
          <w:rFonts w:eastAsia="Times New Roman" w:cstheme="minorHAnsi"/>
          <w:bCs/>
          <w:color w:val="000000"/>
          <w:lang w:val="ru-RU"/>
        </w:rPr>
      </w:pPr>
    </w:p>
    <w:p w14:paraId="4C381BA8" w14:textId="77777777" w:rsidR="008D6A06" w:rsidRPr="00FB5391" w:rsidRDefault="00937F60" w:rsidP="00FB5391">
      <w:pPr>
        <w:spacing w:after="0" w:line="240" w:lineRule="auto"/>
        <w:jc w:val="both"/>
        <w:outlineLvl w:val="3"/>
        <w:rPr>
          <w:rFonts w:eastAsia="Times New Roman" w:cstheme="minorHAnsi"/>
          <w:bCs/>
          <w:color w:val="000000"/>
          <w:lang w:val="ru-RU"/>
        </w:rPr>
      </w:pPr>
      <w:r w:rsidRPr="00FB5391">
        <w:rPr>
          <w:rFonts w:eastAsia="Times New Roman" w:cstheme="minorHAnsi"/>
          <w:bCs/>
          <w:color w:val="000000"/>
          <w:lang w:val="ru-RU"/>
        </w:rPr>
        <w:t>Размещение в отеле. Время на ужин. Ночь в отеле.</w:t>
      </w:r>
    </w:p>
    <w:p w14:paraId="1F89D0ED" w14:textId="77777777" w:rsidR="008D6A06" w:rsidRPr="00FB5391" w:rsidRDefault="008D6A06" w:rsidP="00FB5391">
      <w:pPr>
        <w:spacing w:after="0" w:line="240" w:lineRule="auto"/>
        <w:jc w:val="both"/>
        <w:outlineLvl w:val="3"/>
        <w:rPr>
          <w:rFonts w:eastAsia="Times New Roman" w:cstheme="minorHAnsi"/>
          <w:bCs/>
          <w:color w:val="000000"/>
          <w:lang w:val="ru-RU"/>
        </w:rPr>
      </w:pPr>
    </w:p>
    <w:p w14:paraId="0520E639" w14:textId="77777777" w:rsidR="008D6A06" w:rsidRPr="00FB5391" w:rsidRDefault="00937F60" w:rsidP="00FB5391">
      <w:pPr>
        <w:spacing w:after="0" w:line="240" w:lineRule="auto"/>
        <w:jc w:val="both"/>
        <w:outlineLvl w:val="3"/>
        <w:rPr>
          <w:rFonts w:eastAsia="Times New Roman" w:cstheme="minorHAnsi"/>
          <w:bCs/>
          <w:color w:val="00B050"/>
          <w:lang w:val="ru-RU"/>
        </w:rPr>
      </w:pPr>
      <w:r w:rsidRPr="00FB5391">
        <w:rPr>
          <w:rFonts w:eastAsia="Times New Roman" w:cstheme="minorHAnsi"/>
          <w:bCs/>
          <w:color w:val="00B050"/>
          <w:lang w:val="ru-RU"/>
        </w:rPr>
        <w:t>8 день</w:t>
      </w:r>
    </w:p>
    <w:p w14:paraId="5A2CCF2E" w14:textId="77777777" w:rsidR="00FB5391" w:rsidRPr="00FB5391" w:rsidRDefault="00FB5391" w:rsidP="00FB5391">
      <w:pPr>
        <w:spacing w:after="0" w:line="240" w:lineRule="auto"/>
        <w:rPr>
          <w:rFonts w:eastAsia="Times New Roman" w:cstheme="minorHAnsi"/>
          <w:bCs/>
          <w:color w:val="000000"/>
          <w:lang w:val="ru-RU"/>
        </w:rPr>
      </w:pPr>
      <w:r w:rsidRPr="00FB5391">
        <w:rPr>
          <w:rFonts w:eastAsia="Times New Roman" w:cstheme="minorHAnsi"/>
          <w:bCs/>
          <w:color w:val="000000"/>
          <w:lang w:val="ru-RU"/>
        </w:rPr>
        <w:t>Завтрак в отеле. Выезд из Авилы, трансфер в аэропорт Мадрида*, обратный вылет.</w:t>
      </w:r>
    </w:p>
    <w:p w14:paraId="0414F394" w14:textId="77777777" w:rsidR="00FB5391" w:rsidRPr="00FB5391" w:rsidRDefault="00FB5391" w:rsidP="00FB5391">
      <w:pPr>
        <w:spacing w:after="0" w:line="240" w:lineRule="auto"/>
        <w:rPr>
          <w:rFonts w:eastAsia="Times New Roman" w:cstheme="minorHAnsi"/>
          <w:b/>
          <w:bCs/>
          <w:color w:val="000000"/>
          <w:lang w:val="ru-RU"/>
        </w:rPr>
      </w:pPr>
      <w:r w:rsidRPr="00FB5391">
        <w:rPr>
          <w:rFonts w:eastAsia="Times New Roman" w:cstheme="minorHAnsi"/>
          <w:b/>
          <w:bCs/>
          <w:color w:val="000000"/>
          <w:lang w:val="ru-RU"/>
        </w:rPr>
        <w:t>* Вылет не ранее 14-00ч., для более ранних вылетов дополнительно оплачивается индивидуальный трансфер Авила – аэропорт Мадрида.</w:t>
      </w:r>
    </w:p>
    <w:p w14:paraId="32D11C67" w14:textId="77777777" w:rsidR="00FB5391" w:rsidRPr="00FB5391" w:rsidRDefault="00FB5391" w:rsidP="00FB5391">
      <w:pPr>
        <w:spacing w:after="0" w:line="240" w:lineRule="auto"/>
        <w:rPr>
          <w:rFonts w:eastAsia="Times New Roman" w:cstheme="minorHAnsi"/>
          <w:bCs/>
          <w:color w:val="000000"/>
          <w:lang w:val="ru-RU"/>
        </w:rPr>
      </w:pPr>
    </w:p>
    <w:p w14:paraId="1B3B78A2" w14:textId="77777777" w:rsidR="00FB5391" w:rsidRPr="00FB5391" w:rsidRDefault="00FB5391" w:rsidP="00FB5391">
      <w:pPr>
        <w:spacing w:after="0" w:line="240" w:lineRule="auto"/>
        <w:rPr>
          <w:rFonts w:eastAsia="Times New Roman" w:cstheme="minorHAnsi"/>
          <w:bCs/>
          <w:color w:val="000000"/>
          <w:lang w:val="ru-RU"/>
        </w:rPr>
      </w:pPr>
      <w:r w:rsidRPr="00FB5391">
        <w:rPr>
          <w:rFonts w:eastAsia="Times New Roman" w:cstheme="minorHAnsi"/>
          <w:bCs/>
          <w:color w:val="000000"/>
          <w:lang w:val="ru-RU"/>
        </w:rPr>
        <w:t>Время групповых трансферов в аэропорт будет объявлено по факту формирования группы.</w:t>
      </w:r>
    </w:p>
    <w:p w14:paraId="538F90D4" w14:textId="77777777" w:rsidR="008D6A06" w:rsidRPr="00FB5391" w:rsidRDefault="00FB5391" w:rsidP="009F2EBB">
      <w:pPr>
        <w:spacing w:after="0" w:line="240" w:lineRule="auto"/>
        <w:jc w:val="both"/>
        <w:rPr>
          <w:rFonts w:eastAsia="Times New Roman" w:cstheme="minorHAnsi"/>
          <w:bCs/>
          <w:color w:val="000000"/>
          <w:lang w:val="ru-RU"/>
        </w:rPr>
      </w:pPr>
      <w:r w:rsidRPr="00FB5391">
        <w:rPr>
          <w:rFonts w:eastAsia="Times New Roman" w:cstheme="minorHAnsi"/>
          <w:bCs/>
          <w:color w:val="000000"/>
          <w:lang w:val="ru-RU"/>
        </w:rPr>
        <w:t>Вылетающие поздними рейсами смогут заказать у гида экскурсию по Мадриду (оплачивается дополнительно).</w:t>
      </w:r>
    </w:p>
    <w:p w14:paraId="4E6C272B" w14:textId="77777777" w:rsidR="009F2EBB" w:rsidRDefault="009F2EBB" w:rsidP="00FB5391">
      <w:pPr>
        <w:spacing w:after="0" w:line="240" w:lineRule="auto"/>
        <w:rPr>
          <w:rFonts w:eastAsia="Times New Roman" w:cstheme="minorHAnsi"/>
          <w:b/>
          <w:color w:val="00B050"/>
          <w:lang w:val="ru-RU"/>
        </w:rPr>
      </w:pPr>
    </w:p>
    <w:p w14:paraId="45B3F4C6" w14:textId="75C62AFD" w:rsidR="008D6A06" w:rsidRPr="00FB5391" w:rsidRDefault="00937F60" w:rsidP="00FB5391">
      <w:pPr>
        <w:spacing w:after="0" w:line="240" w:lineRule="auto"/>
        <w:rPr>
          <w:rFonts w:eastAsia="Times New Roman" w:cstheme="minorHAnsi"/>
          <w:b/>
          <w:color w:val="00B050"/>
          <w:lang w:val="ru-RU"/>
        </w:rPr>
      </w:pPr>
      <w:r w:rsidRPr="00FB5391">
        <w:rPr>
          <w:rFonts w:eastAsia="Times New Roman" w:cstheme="minorHAnsi"/>
          <w:b/>
          <w:color w:val="00B050"/>
          <w:lang w:val="ru-RU"/>
        </w:rPr>
        <w:t>Стоимость тура включает:</w:t>
      </w:r>
    </w:p>
    <w:p w14:paraId="23C22F04" w14:textId="77777777" w:rsidR="008D6A06" w:rsidRPr="00FB5391" w:rsidRDefault="00937F60" w:rsidP="00FB5391">
      <w:pPr>
        <w:pStyle w:val="ListParagraph"/>
        <w:numPr>
          <w:ilvl w:val="0"/>
          <w:numId w:val="1"/>
        </w:numPr>
        <w:spacing w:after="0" w:line="240" w:lineRule="auto"/>
        <w:rPr>
          <w:rFonts w:eastAsia="Times New Roman" w:cstheme="minorHAnsi"/>
          <w:lang w:val="ru-RU"/>
        </w:rPr>
      </w:pPr>
      <w:r w:rsidRPr="00FB5391">
        <w:rPr>
          <w:rFonts w:eastAsia="Times New Roman" w:cstheme="minorHAnsi"/>
          <w:lang w:val="ru-RU"/>
        </w:rPr>
        <w:t xml:space="preserve">Проживание в отелях </w:t>
      </w:r>
      <w:r w:rsidR="00815A04" w:rsidRPr="00FB5391">
        <w:rPr>
          <w:rFonts w:eastAsia="Times New Roman" w:cstheme="minorHAnsi"/>
        </w:rPr>
        <w:t>3*-</w:t>
      </w:r>
      <w:r w:rsidRPr="00FB5391">
        <w:rPr>
          <w:rFonts w:eastAsia="Times New Roman" w:cstheme="minorHAnsi"/>
          <w:lang w:val="ru-RU"/>
        </w:rPr>
        <w:t>4*</w:t>
      </w:r>
    </w:p>
    <w:p w14:paraId="6B92732F" w14:textId="77777777" w:rsidR="008D6A06" w:rsidRPr="00FB5391" w:rsidRDefault="00937F60" w:rsidP="00FB5391">
      <w:pPr>
        <w:pStyle w:val="ListParagraph"/>
        <w:numPr>
          <w:ilvl w:val="0"/>
          <w:numId w:val="1"/>
        </w:numPr>
        <w:spacing w:after="0" w:line="240" w:lineRule="auto"/>
        <w:rPr>
          <w:rFonts w:eastAsia="Times New Roman" w:cstheme="minorHAnsi"/>
          <w:lang w:val="ru-RU"/>
        </w:rPr>
      </w:pPr>
      <w:r w:rsidRPr="00FB5391">
        <w:rPr>
          <w:rFonts w:eastAsia="Times New Roman" w:cstheme="minorHAnsi"/>
          <w:lang w:val="ru-RU"/>
        </w:rPr>
        <w:t>Завтраки в отеле,</w:t>
      </w:r>
    </w:p>
    <w:p w14:paraId="6C59BDE5" w14:textId="77777777" w:rsidR="008D6A06" w:rsidRPr="00FB5391" w:rsidRDefault="00937F60" w:rsidP="00FB5391">
      <w:pPr>
        <w:pStyle w:val="ListParagraph"/>
        <w:numPr>
          <w:ilvl w:val="0"/>
          <w:numId w:val="1"/>
        </w:numPr>
        <w:spacing w:after="0" w:line="240" w:lineRule="auto"/>
        <w:rPr>
          <w:rFonts w:eastAsia="Times New Roman" w:cstheme="minorHAnsi"/>
          <w:lang w:val="ru-RU"/>
        </w:rPr>
      </w:pPr>
      <w:r w:rsidRPr="00FB5391">
        <w:rPr>
          <w:rFonts w:eastAsia="Times New Roman" w:cstheme="minorHAnsi"/>
          <w:lang w:val="ru-RU"/>
        </w:rPr>
        <w:t>Транспорт на все трансферы и экскурсии,</w:t>
      </w:r>
    </w:p>
    <w:p w14:paraId="49D6E2B7" w14:textId="77777777" w:rsidR="008D6A06" w:rsidRPr="00FB5391" w:rsidRDefault="00937F60" w:rsidP="00FB5391">
      <w:pPr>
        <w:pStyle w:val="ListParagraph"/>
        <w:numPr>
          <w:ilvl w:val="0"/>
          <w:numId w:val="1"/>
        </w:numPr>
        <w:spacing w:after="0" w:line="240" w:lineRule="auto"/>
        <w:rPr>
          <w:rFonts w:eastAsia="Times New Roman" w:cstheme="minorHAnsi"/>
          <w:lang w:val="ru-RU"/>
        </w:rPr>
      </w:pPr>
      <w:r w:rsidRPr="00FB5391">
        <w:rPr>
          <w:rFonts w:eastAsia="Times New Roman" w:cstheme="minorHAnsi"/>
          <w:lang w:val="ru-RU"/>
        </w:rPr>
        <w:t>Сопровождение русскоязычного гида на всем маршруте тура.</w:t>
      </w:r>
    </w:p>
    <w:p w14:paraId="53C46F4E" w14:textId="77777777" w:rsidR="008D6A06" w:rsidRPr="00FB5391" w:rsidRDefault="00937F60" w:rsidP="00FB5391">
      <w:pPr>
        <w:pStyle w:val="ListParagraph"/>
        <w:numPr>
          <w:ilvl w:val="0"/>
          <w:numId w:val="1"/>
        </w:numPr>
        <w:spacing w:after="0" w:line="240" w:lineRule="auto"/>
        <w:rPr>
          <w:rFonts w:eastAsia="Times New Roman" w:cstheme="minorHAnsi"/>
          <w:lang w:val="ru-RU"/>
        </w:rPr>
      </w:pPr>
      <w:r w:rsidRPr="00FB5391">
        <w:rPr>
          <w:rFonts w:eastAsia="Times New Roman" w:cstheme="minorHAnsi"/>
          <w:lang w:val="ru-RU"/>
        </w:rPr>
        <w:t>Все заявленные по программе экскурсии.</w:t>
      </w:r>
    </w:p>
    <w:p w14:paraId="31EEE199" w14:textId="77777777" w:rsidR="008D6A06" w:rsidRPr="00FB5391" w:rsidRDefault="00937F60" w:rsidP="00FB5391">
      <w:pPr>
        <w:pStyle w:val="ListParagraph"/>
        <w:numPr>
          <w:ilvl w:val="0"/>
          <w:numId w:val="1"/>
        </w:numPr>
        <w:spacing w:after="0" w:line="240" w:lineRule="auto"/>
        <w:rPr>
          <w:rFonts w:eastAsia="Times New Roman" w:cstheme="minorHAnsi"/>
          <w:lang w:val="ru-RU"/>
        </w:rPr>
      </w:pPr>
      <w:r w:rsidRPr="00FB5391">
        <w:rPr>
          <w:rFonts w:eastAsia="Times New Roman" w:cstheme="minorHAnsi"/>
          <w:lang w:val="ru-RU"/>
        </w:rPr>
        <w:t>Наушники в течение тура.</w:t>
      </w:r>
    </w:p>
    <w:p w14:paraId="34517164" w14:textId="77777777" w:rsidR="00FB5391" w:rsidRDefault="00FB5391" w:rsidP="00FB5391">
      <w:pPr>
        <w:spacing w:after="0" w:line="240" w:lineRule="auto"/>
        <w:rPr>
          <w:rFonts w:eastAsia="Times New Roman" w:cstheme="minorHAnsi"/>
          <w:b/>
          <w:color w:val="00B050"/>
          <w:lang w:val="ru-RU"/>
        </w:rPr>
      </w:pPr>
    </w:p>
    <w:p w14:paraId="3377D5C2" w14:textId="77777777" w:rsidR="008D6A06" w:rsidRPr="00FB5391" w:rsidRDefault="00937F60" w:rsidP="00FB5391">
      <w:pPr>
        <w:spacing w:after="0" w:line="240" w:lineRule="auto"/>
        <w:rPr>
          <w:rFonts w:eastAsia="Times New Roman" w:cstheme="minorHAnsi"/>
          <w:b/>
          <w:color w:val="00B050"/>
          <w:lang w:val="ru-RU"/>
        </w:rPr>
      </w:pPr>
      <w:r w:rsidRPr="00FB5391">
        <w:rPr>
          <w:rFonts w:eastAsia="Times New Roman" w:cstheme="minorHAnsi"/>
          <w:b/>
          <w:color w:val="00B050"/>
          <w:lang w:val="ru-RU"/>
        </w:rPr>
        <w:t>Дополнительно оплачивается (в цену тура не входит):</w:t>
      </w:r>
    </w:p>
    <w:p w14:paraId="17503172" w14:textId="77777777" w:rsidR="008D6A06" w:rsidRPr="00FB5391" w:rsidRDefault="00937F60" w:rsidP="00FB5391">
      <w:pPr>
        <w:pStyle w:val="ListParagraph"/>
        <w:numPr>
          <w:ilvl w:val="0"/>
          <w:numId w:val="2"/>
        </w:numPr>
        <w:spacing w:after="0" w:line="240" w:lineRule="auto"/>
        <w:rPr>
          <w:rFonts w:eastAsia="Times New Roman" w:cstheme="minorHAnsi"/>
          <w:lang w:val="ru-RU"/>
        </w:rPr>
      </w:pPr>
      <w:r w:rsidRPr="00FB5391">
        <w:rPr>
          <w:rFonts w:eastAsia="Times New Roman" w:cstheme="minorHAnsi"/>
          <w:lang w:val="ru-RU"/>
        </w:rPr>
        <w:t xml:space="preserve">Авиаперелет </w:t>
      </w:r>
      <w:r w:rsidR="00F55B34">
        <w:rPr>
          <w:rFonts w:eastAsia="Times New Roman" w:cstheme="minorHAnsi"/>
          <w:lang w:val="ru-RU"/>
        </w:rPr>
        <w:t xml:space="preserve">в </w:t>
      </w:r>
      <w:r w:rsidRPr="00FB5391">
        <w:rPr>
          <w:rFonts w:eastAsia="Times New Roman" w:cstheme="minorHAnsi"/>
          <w:lang w:val="ru-RU"/>
        </w:rPr>
        <w:t>Мадрид</w:t>
      </w:r>
      <w:r w:rsidR="00F55B34">
        <w:rPr>
          <w:rFonts w:eastAsia="Times New Roman" w:cstheme="minorHAnsi"/>
          <w:lang w:val="ru-RU"/>
        </w:rPr>
        <w:t xml:space="preserve"> и обратно,</w:t>
      </w:r>
    </w:p>
    <w:p w14:paraId="7A859E34" w14:textId="77777777" w:rsidR="008D6A06" w:rsidRPr="00FB5391" w:rsidRDefault="00937F60" w:rsidP="00FB5391">
      <w:pPr>
        <w:pStyle w:val="ListParagraph"/>
        <w:numPr>
          <w:ilvl w:val="0"/>
          <w:numId w:val="2"/>
        </w:numPr>
        <w:spacing w:after="0" w:line="240" w:lineRule="auto"/>
        <w:rPr>
          <w:rFonts w:eastAsia="Times New Roman" w:cstheme="minorHAnsi"/>
          <w:lang w:val="ru-RU"/>
        </w:rPr>
      </w:pPr>
      <w:r w:rsidRPr="00FB5391">
        <w:rPr>
          <w:rFonts w:eastAsia="Times New Roman" w:cstheme="minorHAnsi"/>
          <w:lang w:val="ru-RU"/>
        </w:rPr>
        <w:t>Медицинская страховка и страховка на случай невыезда,</w:t>
      </w:r>
    </w:p>
    <w:p w14:paraId="73132F24" w14:textId="77777777" w:rsidR="008D6A06" w:rsidRPr="00FB5391" w:rsidRDefault="00937F60" w:rsidP="00FB5391">
      <w:pPr>
        <w:pStyle w:val="ListParagraph"/>
        <w:numPr>
          <w:ilvl w:val="0"/>
          <w:numId w:val="2"/>
        </w:numPr>
        <w:spacing w:after="0" w:line="240" w:lineRule="auto"/>
        <w:rPr>
          <w:rFonts w:eastAsia="Times New Roman" w:cstheme="minorHAnsi"/>
          <w:lang w:val="ru-RU"/>
        </w:rPr>
      </w:pPr>
      <w:r w:rsidRPr="00FB5391">
        <w:rPr>
          <w:rFonts w:eastAsia="Times New Roman" w:cstheme="minorHAnsi"/>
          <w:lang w:val="ru-RU"/>
        </w:rPr>
        <w:t>Посещение баров и ресторанов,</w:t>
      </w:r>
    </w:p>
    <w:p w14:paraId="42047AD4" w14:textId="77777777" w:rsidR="008D6A06" w:rsidRPr="00FB5391" w:rsidRDefault="00937F60" w:rsidP="00FB5391">
      <w:pPr>
        <w:pStyle w:val="ListParagraph"/>
        <w:numPr>
          <w:ilvl w:val="0"/>
          <w:numId w:val="2"/>
        </w:numPr>
        <w:spacing w:after="0" w:line="240" w:lineRule="auto"/>
        <w:rPr>
          <w:rFonts w:eastAsia="Times New Roman" w:cstheme="minorHAnsi"/>
          <w:lang w:val="ru-RU"/>
        </w:rPr>
      </w:pPr>
      <w:r w:rsidRPr="00FB5391">
        <w:rPr>
          <w:rFonts w:eastAsia="Times New Roman" w:cstheme="minorHAnsi"/>
          <w:lang w:val="ru-RU"/>
        </w:rPr>
        <w:t>Обеды и ужины,</w:t>
      </w:r>
    </w:p>
    <w:p w14:paraId="40E8EF82" w14:textId="77777777" w:rsidR="008D6A06" w:rsidRPr="00FB5391" w:rsidRDefault="00937F60" w:rsidP="00FB5391">
      <w:pPr>
        <w:pStyle w:val="ListParagraph"/>
        <w:numPr>
          <w:ilvl w:val="0"/>
          <w:numId w:val="2"/>
        </w:numPr>
        <w:spacing w:after="0" w:line="240" w:lineRule="auto"/>
        <w:rPr>
          <w:rFonts w:eastAsia="Times New Roman" w:cstheme="minorHAnsi"/>
          <w:lang w:val="ru-RU"/>
        </w:rPr>
      </w:pPr>
      <w:r w:rsidRPr="00FB5391">
        <w:rPr>
          <w:rFonts w:eastAsia="Times New Roman" w:cstheme="minorHAnsi"/>
          <w:lang w:val="ru-RU"/>
        </w:rPr>
        <w:t>Личные расходы,</w:t>
      </w:r>
    </w:p>
    <w:p w14:paraId="4339158F" w14:textId="77777777" w:rsidR="008D6A06" w:rsidRPr="00FB5391" w:rsidRDefault="00937F60" w:rsidP="00FB5391">
      <w:pPr>
        <w:pStyle w:val="ListParagraph"/>
        <w:numPr>
          <w:ilvl w:val="0"/>
          <w:numId w:val="2"/>
        </w:numPr>
        <w:spacing w:after="0" w:line="240" w:lineRule="auto"/>
        <w:rPr>
          <w:rFonts w:eastAsia="Times New Roman" w:cstheme="minorHAnsi"/>
          <w:lang w:val="ru-RU"/>
        </w:rPr>
      </w:pPr>
      <w:r w:rsidRPr="00FB5391">
        <w:rPr>
          <w:rFonts w:eastAsia="Times New Roman" w:cstheme="minorHAnsi"/>
          <w:lang w:val="ru-RU"/>
        </w:rPr>
        <w:t>Входные билеты (см. ниже),</w:t>
      </w:r>
    </w:p>
    <w:p w14:paraId="7FFCE5CA" w14:textId="77777777" w:rsidR="008D6A06" w:rsidRPr="00FB5391" w:rsidRDefault="00937F60" w:rsidP="00FB5391">
      <w:pPr>
        <w:pStyle w:val="ListParagraph"/>
        <w:numPr>
          <w:ilvl w:val="0"/>
          <w:numId w:val="2"/>
        </w:numPr>
        <w:spacing w:after="0" w:line="240" w:lineRule="auto"/>
        <w:rPr>
          <w:rFonts w:eastAsia="Times New Roman" w:cstheme="minorHAnsi"/>
          <w:lang w:val="ru-RU"/>
        </w:rPr>
      </w:pPr>
      <w:r w:rsidRPr="00FB5391">
        <w:rPr>
          <w:rFonts w:eastAsia="Times New Roman" w:cstheme="minorHAnsi"/>
          <w:lang w:val="ru-RU"/>
        </w:rPr>
        <w:lastRenderedPageBreak/>
        <w:t>Визовое обслуживание.</w:t>
      </w:r>
    </w:p>
    <w:p w14:paraId="70F9E9FF" w14:textId="1DFDCDC0" w:rsidR="008D6A06" w:rsidRPr="009F2EBB" w:rsidRDefault="00937F60" w:rsidP="00587EF5">
      <w:pPr>
        <w:pStyle w:val="ListParagraph"/>
        <w:numPr>
          <w:ilvl w:val="0"/>
          <w:numId w:val="2"/>
        </w:numPr>
        <w:shd w:val="clear" w:color="auto" w:fill="FFFFFF"/>
        <w:spacing w:after="0" w:line="240" w:lineRule="auto"/>
        <w:jc w:val="both"/>
        <w:textAlignment w:val="baseline"/>
        <w:outlineLvl w:val="4"/>
        <w:rPr>
          <w:rFonts w:eastAsia="Times New Roman" w:cstheme="minorHAnsi"/>
          <w:b/>
          <w:lang w:val="ru-RU"/>
        </w:rPr>
      </w:pPr>
      <w:r w:rsidRPr="009F2EBB">
        <w:rPr>
          <w:rFonts w:cstheme="minorHAnsi"/>
          <w:bCs/>
          <w:color w:val="000000"/>
          <w:lang w:val="ru-RU"/>
        </w:rPr>
        <w:t>Чавые гиду и водителю автобуса обязательными не являются, но приветствуются</w:t>
      </w:r>
    </w:p>
    <w:p w14:paraId="006250C1" w14:textId="77777777" w:rsidR="009F2EBB" w:rsidRPr="009F2EBB" w:rsidRDefault="009F2EBB" w:rsidP="00587EF5">
      <w:pPr>
        <w:pStyle w:val="ListParagraph"/>
        <w:numPr>
          <w:ilvl w:val="0"/>
          <w:numId w:val="2"/>
        </w:numPr>
        <w:shd w:val="clear" w:color="auto" w:fill="FFFFFF"/>
        <w:spacing w:after="0" w:line="240" w:lineRule="auto"/>
        <w:jc w:val="both"/>
        <w:textAlignment w:val="baseline"/>
        <w:outlineLvl w:val="4"/>
        <w:rPr>
          <w:rFonts w:eastAsia="Times New Roman" w:cstheme="minorHAnsi"/>
          <w:b/>
          <w:lang w:val="ru-RU"/>
        </w:rPr>
      </w:pPr>
    </w:p>
    <w:p w14:paraId="3E92CF2D" w14:textId="77777777" w:rsidR="008D6A06" w:rsidRPr="00FB5391" w:rsidRDefault="00937F60" w:rsidP="00FB5391">
      <w:pPr>
        <w:spacing w:after="0" w:line="240" w:lineRule="auto"/>
        <w:rPr>
          <w:rFonts w:eastAsia="Times New Roman" w:cstheme="minorHAnsi"/>
          <w:b/>
        </w:rPr>
      </w:pPr>
      <w:r w:rsidRPr="00FB5391">
        <w:rPr>
          <w:rFonts w:eastAsia="Times New Roman" w:cstheme="minorHAnsi"/>
          <w:b/>
          <w:color w:val="00B050"/>
          <w:lang w:val="ru-RU"/>
        </w:rPr>
        <w:t>Стоимость входных билетов -</w:t>
      </w:r>
      <w:r w:rsidR="00FB5391" w:rsidRPr="00FB5391">
        <w:rPr>
          <w:rFonts w:eastAsia="Times New Roman" w:cstheme="minorHAnsi"/>
          <w:b/>
          <w:color w:val="00B050"/>
          <w:lang w:val="ru-RU"/>
        </w:rPr>
        <w:t xml:space="preserve"> 95</w:t>
      </w:r>
      <w:r w:rsidRPr="00FB5391">
        <w:rPr>
          <w:rFonts w:eastAsia="Times New Roman" w:cstheme="minorHAnsi"/>
          <w:b/>
          <w:color w:val="00B050"/>
          <w:lang w:val="ru-RU"/>
        </w:rPr>
        <w:t>€/чел.:</w:t>
      </w:r>
      <w:r w:rsidRPr="00FB5391">
        <w:rPr>
          <w:rFonts w:eastAsia="Times New Roman" w:cstheme="minorHAnsi"/>
          <w:b/>
          <w:lang w:val="ru-RU"/>
        </w:rPr>
        <w:t> </w:t>
      </w:r>
    </w:p>
    <w:p w14:paraId="2122CEC9" w14:textId="77777777" w:rsidR="00FB5391" w:rsidRPr="00FB5391" w:rsidRDefault="00FB5391" w:rsidP="00FB5391">
      <w:pPr>
        <w:numPr>
          <w:ilvl w:val="0"/>
          <w:numId w:val="3"/>
        </w:numPr>
        <w:spacing w:after="0" w:line="240" w:lineRule="auto"/>
        <w:rPr>
          <w:rFonts w:eastAsia="Times New Roman" w:cstheme="minorHAnsi"/>
          <w:bCs/>
          <w:lang w:val="ru-RU"/>
        </w:rPr>
      </w:pPr>
      <w:r w:rsidRPr="00FB5391">
        <w:rPr>
          <w:rFonts w:eastAsia="Times New Roman" w:cstheme="minorHAnsi"/>
          <w:bCs/>
          <w:lang w:val="ru-RU"/>
        </w:rPr>
        <w:t xml:space="preserve">Кафедральный собор Паленсии – 10 евро, </w:t>
      </w:r>
    </w:p>
    <w:p w14:paraId="4F63BBE7" w14:textId="77777777" w:rsidR="008D6A06" w:rsidRPr="00FB5391" w:rsidRDefault="00937F60" w:rsidP="00FB5391">
      <w:pPr>
        <w:numPr>
          <w:ilvl w:val="0"/>
          <w:numId w:val="3"/>
        </w:numPr>
        <w:spacing w:after="0" w:line="240" w:lineRule="auto"/>
        <w:rPr>
          <w:rFonts w:eastAsia="Times New Roman" w:cstheme="minorHAnsi"/>
          <w:bCs/>
          <w:lang w:val="ru-RU"/>
        </w:rPr>
      </w:pPr>
      <w:r w:rsidRPr="00FB5391">
        <w:rPr>
          <w:rFonts w:eastAsia="Times New Roman" w:cstheme="minorHAnsi"/>
          <w:bCs/>
          <w:lang w:val="ru-RU"/>
        </w:rPr>
        <w:t xml:space="preserve">Кафедральный собор в Овьедо – </w:t>
      </w:r>
      <w:r w:rsidR="00815A04" w:rsidRPr="00FB5391">
        <w:rPr>
          <w:rFonts w:eastAsia="Times New Roman" w:cstheme="minorHAnsi"/>
          <w:bCs/>
          <w:lang w:val="ru-RU"/>
        </w:rPr>
        <w:t xml:space="preserve">10 </w:t>
      </w:r>
      <w:r w:rsidRPr="00FB5391">
        <w:rPr>
          <w:rFonts w:eastAsia="Times New Roman" w:cstheme="minorHAnsi"/>
          <w:bCs/>
          <w:lang w:val="ru-RU"/>
        </w:rPr>
        <w:t xml:space="preserve">евро, </w:t>
      </w:r>
    </w:p>
    <w:p w14:paraId="402C6050" w14:textId="77777777" w:rsidR="008D6A06" w:rsidRPr="00FB5391" w:rsidRDefault="00937F60" w:rsidP="00FB5391">
      <w:pPr>
        <w:numPr>
          <w:ilvl w:val="0"/>
          <w:numId w:val="3"/>
        </w:numPr>
        <w:spacing w:after="0" w:line="240" w:lineRule="auto"/>
        <w:rPr>
          <w:rFonts w:eastAsia="Times New Roman" w:cstheme="minorHAnsi"/>
          <w:bCs/>
          <w:lang w:val="ru-RU"/>
        </w:rPr>
      </w:pPr>
      <w:r w:rsidRPr="00FB5391">
        <w:rPr>
          <w:rFonts w:eastAsia="Times New Roman" w:cstheme="minorHAnsi"/>
          <w:bCs/>
          <w:lang w:val="ru-RU"/>
        </w:rPr>
        <w:t xml:space="preserve">Церковь Санта Мария де Наранко – 5 евро, </w:t>
      </w:r>
    </w:p>
    <w:p w14:paraId="0177BD46" w14:textId="77777777" w:rsidR="008D6A06" w:rsidRPr="00FB5391" w:rsidRDefault="00937F60" w:rsidP="00FB5391">
      <w:pPr>
        <w:numPr>
          <w:ilvl w:val="0"/>
          <w:numId w:val="3"/>
        </w:numPr>
        <w:spacing w:after="0" w:line="240" w:lineRule="auto"/>
        <w:rPr>
          <w:rFonts w:eastAsia="Times New Roman" w:cstheme="minorHAnsi"/>
          <w:bCs/>
          <w:lang w:val="ru-RU"/>
        </w:rPr>
      </w:pPr>
      <w:r w:rsidRPr="00FB5391">
        <w:rPr>
          <w:rFonts w:eastAsia="Times New Roman" w:cstheme="minorHAnsi"/>
          <w:bCs/>
          <w:lang w:val="ru-RU"/>
        </w:rPr>
        <w:t xml:space="preserve">Галисийская усадьба с дегустацией вина – </w:t>
      </w:r>
      <w:r w:rsidR="00815A04" w:rsidRPr="00FB5391">
        <w:rPr>
          <w:rFonts w:eastAsia="Times New Roman" w:cstheme="minorHAnsi"/>
          <w:bCs/>
          <w:lang w:val="ru-RU"/>
        </w:rPr>
        <w:t>25</w:t>
      </w:r>
      <w:r w:rsidRPr="00FB5391">
        <w:rPr>
          <w:rFonts w:eastAsia="Times New Roman" w:cstheme="minorHAnsi"/>
          <w:bCs/>
          <w:lang w:val="ru-RU"/>
        </w:rPr>
        <w:t xml:space="preserve"> евро,</w:t>
      </w:r>
    </w:p>
    <w:p w14:paraId="69A4E298" w14:textId="77777777" w:rsidR="008D6A06" w:rsidRPr="00FB5391" w:rsidRDefault="00937F60" w:rsidP="00FB5391">
      <w:pPr>
        <w:numPr>
          <w:ilvl w:val="0"/>
          <w:numId w:val="3"/>
        </w:numPr>
        <w:spacing w:after="0" w:line="240" w:lineRule="auto"/>
        <w:rPr>
          <w:rFonts w:eastAsia="Times New Roman" w:cstheme="minorHAnsi"/>
          <w:bCs/>
          <w:lang w:val="ru-RU"/>
        </w:rPr>
      </w:pPr>
      <w:r w:rsidRPr="00FB5391">
        <w:rPr>
          <w:rFonts w:eastAsia="Times New Roman" w:cstheme="minorHAnsi"/>
          <w:bCs/>
          <w:lang w:val="ru-RU"/>
        </w:rPr>
        <w:t xml:space="preserve">прогулка на катере с дегустацией мидий – </w:t>
      </w:r>
      <w:r w:rsidR="00815A04" w:rsidRPr="00FB5391">
        <w:rPr>
          <w:rFonts w:eastAsia="Times New Roman" w:cstheme="minorHAnsi"/>
          <w:bCs/>
          <w:lang w:val="ru-RU"/>
        </w:rPr>
        <w:t>3</w:t>
      </w:r>
      <w:r w:rsidRPr="00FB5391">
        <w:rPr>
          <w:rFonts w:eastAsia="Times New Roman" w:cstheme="minorHAnsi"/>
          <w:bCs/>
          <w:lang w:val="ru-RU"/>
        </w:rPr>
        <w:t>0 евро,</w:t>
      </w:r>
    </w:p>
    <w:p w14:paraId="7595DBF3" w14:textId="77777777" w:rsidR="00FB5391" w:rsidRPr="00FB5391" w:rsidRDefault="00937F60" w:rsidP="00FB5391">
      <w:pPr>
        <w:numPr>
          <w:ilvl w:val="0"/>
          <w:numId w:val="3"/>
        </w:numPr>
        <w:spacing w:after="0" w:line="240" w:lineRule="auto"/>
        <w:rPr>
          <w:rFonts w:eastAsia="Times New Roman" w:cstheme="minorHAnsi"/>
          <w:bCs/>
          <w:lang w:val="ru-RU"/>
        </w:rPr>
      </w:pPr>
      <w:r w:rsidRPr="00FB5391">
        <w:rPr>
          <w:rFonts w:eastAsia="Times New Roman" w:cstheme="minorHAnsi"/>
          <w:bCs/>
          <w:lang w:val="ru-RU"/>
        </w:rPr>
        <w:t>Епископский дворец в Асторге – 5 евро</w:t>
      </w:r>
      <w:r w:rsidR="00FB5391" w:rsidRPr="00FB5391">
        <w:rPr>
          <w:rFonts w:eastAsia="Times New Roman" w:cstheme="minorHAnsi"/>
          <w:bCs/>
          <w:lang w:val="ru-RU"/>
        </w:rPr>
        <w:t>,</w:t>
      </w:r>
    </w:p>
    <w:p w14:paraId="1123F2D0" w14:textId="77777777" w:rsidR="008D6A06" w:rsidRPr="00FB5391" w:rsidRDefault="00FB5391" w:rsidP="00FB5391">
      <w:pPr>
        <w:numPr>
          <w:ilvl w:val="0"/>
          <w:numId w:val="3"/>
        </w:numPr>
        <w:spacing w:after="0" w:line="240" w:lineRule="auto"/>
        <w:rPr>
          <w:rFonts w:eastAsia="Times New Roman" w:cstheme="minorHAnsi"/>
          <w:bCs/>
          <w:lang w:val="ru-RU"/>
        </w:rPr>
      </w:pPr>
      <w:r w:rsidRPr="00FB5391">
        <w:rPr>
          <w:rFonts w:eastAsia="Times New Roman" w:cstheme="minorHAnsi"/>
          <w:bCs/>
          <w:lang w:val="ru-RU"/>
        </w:rPr>
        <w:t>Кафедральный собор Авилы – 10 евро.</w:t>
      </w:r>
    </w:p>
    <w:p w14:paraId="2B26E104" w14:textId="77777777" w:rsidR="008D6A06" w:rsidRPr="00FB5391" w:rsidRDefault="008D6A06" w:rsidP="00FB5391">
      <w:pPr>
        <w:spacing w:after="0" w:line="240" w:lineRule="auto"/>
        <w:rPr>
          <w:rFonts w:eastAsia="Times New Roman" w:cstheme="minorHAnsi"/>
          <w:bCs/>
          <w:lang w:val="ru-RU"/>
        </w:rPr>
      </w:pPr>
    </w:p>
    <w:p w14:paraId="0D932CEC" w14:textId="77777777" w:rsidR="008D6A06" w:rsidRDefault="00937F60" w:rsidP="00FB5391">
      <w:pPr>
        <w:spacing w:after="0" w:line="240" w:lineRule="auto"/>
        <w:rPr>
          <w:rFonts w:eastAsia="Times New Roman" w:cstheme="minorHAnsi"/>
          <w:b/>
          <w:bCs/>
          <w:color w:val="FF0000"/>
          <w:lang w:val="ru-RU"/>
        </w:rPr>
      </w:pPr>
      <w:r w:rsidRPr="00FB5391">
        <w:rPr>
          <w:rFonts w:eastAsia="Times New Roman" w:cstheme="minorHAnsi"/>
          <w:b/>
          <w:bCs/>
          <w:color w:val="FF0000"/>
          <w:lang w:val="ru-RU"/>
        </w:rPr>
        <w:t>*Гид собирает деньги за входные билеты в первый день тура.</w:t>
      </w:r>
    </w:p>
    <w:p w14:paraId="3AF19073" w14:textId="77777777" w:rsidR="009F2EBB" w:rsidRPr="00FB5391" w:rsidRDefault="009F2EBB" w:rsidP="00FB5391">
      <w:pPr>
        <w:spacing w:after="0" w:line="240" w:lineRule="auto"/>
        <w:rPr>
          <w:rFonts w:eastAsia="Times New Roman" w:cstheme="minorHAnsi"/>
          <w:b/>
          <w:color w:val="FF0000"/>
          <w:lang w:val="ru-RU"/>
        </w:rPr>
      </w:pPr>
    </w:p>
    <w:p w14:paraId="622F24BC" w14:textId="77777777" w:rsidR="008D6A06" w:rsidRPr="00FB5391" w:rsidRDefault="00937F60" w:rsidP="00FB5391">
      <w:pPr>
        <w:spacing w:after="0" w:line="240" w:lineRule="auto"/>
        <w:jc w:val="center"/>
        <w:outlineLvl w:val="2"/>
        <w:rPr>
          <w:rFonts w:eastAsia="Times New Roman" w:cstheme="minorHAnsi"/>
          <w:b/>
          <w:color w:val="00B050"/>
          <w:lang w:val="ru-RU"/>
        </w:rPr>
      </w:pPr>
      <w:r w:rsidRPr="00FB5391">
        <w:rPr>
          <w:rFonts w:eastAsia="Times New Roman" w:cstheme="minorHAnsi"/>
          <w:b/>
          <w:color w:val="00B050"/>
          <w:lang w:val="ru-RU"/>
        </w:rPr>
        <w:t xml:space="preserve">Список базовых </w:t>
      </w:r>
      <w:r w:rsidR="007B019F" w:rsidRPr="00FB5391">
        <w:rPr>
          <w:rFonts w:eastAsia="Times New Roman" w:cstheme="minorHAnsi"/>
          <w:b/>
          <w:color w:val="00B050"/>
          <w:lang w:val="ru-RU"/>
        </w:rPr>
        <w:t>отелей по программе 2024</w:t>
      </w:r>
      <w:r w:rsidRPr="00FB5391">
        <w:rPr>
          <w:rFonts w:eastAsia="Times New Roman" w:cstheme="minorHAnsi"/>
          <w:b/>
          <w:color w:val="00B050"/>
          <w:lang w:val="ru-RU"/>
        </w:rPr>
        <w:t xml:space="preserve"> года (*возможны замены):</w:t>
      </w:r>
    </w:p>
    <w:tbl>
      <w:tblPr>
        <w:tblW w:w="10520" w:type="dxa"/>
        <w:tblInd w:w="57" w:type="dxa"/>
        <w:tblCellMar>
          <w:left w:w="70" w:type="dxa"/>
          <w:right w:w="70" w:type="dxa"/>
        </w:tblCellMar>
        <w:tblLook w:val="04A0" w:firstRow="1" w:lastRow="0" w:firstColumn="1" w:lastColumn="0" w:noHBand="0" w:noVBand="1"/>
      </w:tblPr>
      <w:tblGrid>
        <w:gridCol w:w="2820"/>
        <w:gridCol w:w="3240"/>
        <w:gridCol w:w="4460"/>
      </w:tblGrid>
      <w:tr w:rsidR="008D6A06" w:rsidRPr="00FB5391" w14:paraId="2A16FBA6" w14:textId="77777777">
        <w:trPr>
          <w:trHeight w:val="300"/>
        </w:trPr>
        <w:tc>
          <w:tcPr>
            <w:tcW w:w="2820" w:type="dxa"/>
            <w:tcBorders>
              <w:top w:val="single" w:sz="4" w:space="0" w:color="auto"/>
              <w:left w:val="single" w:sz="4" w:space="0" w:color="auto"/>
              <w:bottom w:val="single" w:sz="4" w:space="0" w:color="auto"/>
              <w:right w:val="single" w:sz="4" w:space="0" w:color="auto"/>
            </w:tcBorders>
            <w:shd w:val="clear" w:color="000000" w:fill="FFFFFF"/>
            <w:vAlign w:val="center"/>
          </w:tcPr>
          <w:p w14:paraId="45A139AE" w14:textId="77777777" w:rsidR="008D6A06" w:rsidRPr="00FB5391" w:rsidRDefault="00937F60" w:rsidP="00FB5391">
            <w:pPr>
              <w:spacing w:after="0" w:line="240" w:lineRule="auto"/>
              <w:jc w:val="center"/>
              <w:rPr>
                <w:rFonts w:eastAsia="Times New Roman" w:cstheme="minorHAnsi"/>
                <w:b/>
                <w:bCs/>
              </w:rPr>
            </w:pPr>
            <w:proofErr w:type="spellStart"/>
            <w:r w:rsidRPr="00FB5391">
              <w:rPr>
                <w:rFonts w:eastAsia="Times New Roman" w:cstheme="minorHAnsi"/>
                <w:b/>
                <w:bCs/>
              </w:rPr>
              <w:t>Город</w:t>
            </w:r>
            <w:proofErr w:type="spellEnd"/>
            <w:r w:rsidRPr="00FB5391">
              <w:rPr>
                <w:rFonts w:eastAsia="Times New Roman" w:cstheme="minorHAnsi"/>
                <w:b/>
                <w:bCs/>
              </w:rPr>
              <w:t xml:space="preserve"> </w:t>
            </w:r>
            <w:proofErr w:type="spellStart"/>
            <w:r w:rsidRPr="00FB5391">
              <w:rPr>
                <w:rFonts w:eastAsia="Times New Roman" w:cstheme="minorHAnsi"/>
                <w:b/>
                <w:bCs/>
              </w:rPr>
              <w:t>проживания</w:t>
            </w:r>
            <w:proofErr w:type="spellEnd"/>
          </w:p>
        </w:tc>
        <w:tc>
          <w:tcPr>
            <w:tcW w:w="3240" w:type="dxa"/>
            <w:tcBorders>
              <w:top w:val="single" w:sz="4" w:space="0" w:color="auto"/>
              <w:left w:val="nil"/>
              <w:bottom w:val="single" w:sz="4" w:space="0" w:color="auto"/>
              <w:right w:val="single" w:sz="4" w:space="0" w:color="auto"/>
            </w:tcBorders>
            <w:shd w:val="clear" w:color="000000" w:fill="FFFFFF"/>
            <w:vAlign w:val="center"/>
          </w:tcPr>
          <w:p w14:paraId="552EABF1" w14:textId="77777777" w:rsidR="008D6A06" w:rsidRPr="00FB5391" w:rsidRDefault="00937F60" w:rsidP="00FB5391">
            <w:pPr>
              <w:spacing w:after="0" w:line="240" w:lineRule="auto"/>
              <w:jc w:val="center"/>
              <w:rPr>
                <w:rFonts w:eastAsia="Times New Roman" w:cstheme="minorHAnsi"/>
                <w:b/>
                <w:bCs/>
              </w:rPr>
            </w:pPr>
            <w:proofErr w:type="spellStart"/>
            <w:r w:rsidRPr="00FB5391">
              <w:rPr>
                <w:rFonts w:eastAsia="Times New Roman" w:cstheme="minorHAnsi"/>
                <w:b/>
                <w:bCs/>
              </w:rPr>
              <w:t>Количество</w:t>
            </w:r>
            <w:proofErr w:type="spellEnd"/>
            <w:r w:rsidRPr="00FB5391">
              <w:rPr>
                <w:rFonts w:eastAsia="Times New Roman" w:cstheme="minorHAnsi"/>
                <w:b/>
                <w:bCs/>
              </w:rPr>
              <w:t xml:space="preserve"> </w:t>
            </w:r>
            <w:proofErr w:type="spellStart"/>
            <w:r w:rsidRPr="00FB5391">
              <w:rPr>
                <w:rFonts w:eastAsia="Times New Roman" w:cstheme="minorHAnsi"/>
                <w:b/>
                <w:bCs/>
              </w:rPr>
              <w:t>ночей</w:t>
            </w:r>
            <w:proofErr w:type="spellEnd"/>
          </w:p>
        </w:tc>
        <w:tc>
          <w:tcPr>
            <w:tcW w:w="4460" w:type="dxa"/>
            <w:tcBorders>
              <w:top w:val="single" w:sz="4" w:space="0" w:color="auto"/>
              <w:left w:val="nil"/>
              <w:bottom w:val="single" w:sz="4" w:space="0" w:color="auto"/>
              <w:right w:val="single" w:sz="4" w:space="0" w:color="auto"/>
            </w:tcBorders>
            <w:shd w:val="clear" w:color="000000" w:fill="FFFFFF"/>
            <w:vAlign w:val="center"/>
          </w:tcPr>
          <w:p w14:paraId="7A870D52" w14:textId="77777777" w:rsidR="008D6A06" w:rsidRPr="00FB5391" w:rsidRDefault="00937F60" w:rsidP="00FB5391">
            <w:pPr>
              <w:spacing w:after="0" w:line="240" w:lineRule="auto"/>
              <w:jc w:val="center"/>
              <w:rPr>
                <w:rFonts w:eastAsia="Times New Roman" w:cstheme="minorHAnsi"/>
                <w:b/>
                <w:bCs/>
              </w:rPr>
            </w:pPr>
            <w:proofErr w:type="spellStart"/>
            <w:r w:rsidRPr="00FB5391">
              <w:rPr>
                <w:rFonts w:eastAsia="Times New Roman" w:cstheme="minorHAnsi"/>
                <w:b/>
                <w:bCs/>
              </w:rPr>
              <w:t>Базовые</w:t>
            </w:r>
            <w:proofErr w:type="spellEnd"/>
            <w:r w:rsidRPr="00FB5391">
              <w:rPr>
                <w:rFonts w:eastAsia="Times New Roman" w:cstheme="minorHAnsi"/>
                <w:b/>
                <w:bCs/>
              </w:rPr>
              <w:t xml:space="preserve"> </w:t>
            </w:r>
            <w:proofErr w:type="spellStart"/>
            <w:r w:rsidRPr="00FB5391">
              <w:rPr>
                <w:rFonts w:eastAsia="Times New Roman" w:cstheme="minorHAnsi"/>
                <w:b/>
                <w:bCs/>
              </w:rPr>
              <w:t>отели</w:t>
            </w:r>
            <w:proofErr w:type="spellEnd"/>
            <w:r w:rsidRPr="00FB5391">
              <w:rPr>
                <w:rFonts w:eastAsia="Times New Roman" w:cstheme="minorHAnsi"/>
                <w:b/>
                <w:bCs/>
              </w:rPr>
              <w:t xml:space="preserve"> </w:t>
            </w:r>
            <w:proofErr w:type="spellStart"/>
            <w:r w:rsidRPr="00FB5391">
              <w:rPr>
                <w:rFonts w:eastAsia="Times New Roman" w:cstheme="minorHAnsi"/>
                <w:b/>
                <w:bCs/>
              </w:rPr>
              <w:t>тура</w:t>
            </w:r>
            <w:proofErr w:type="spellEnd"/>
          </w:p>
        </w:tc>
      </w:tr>
      <w:tr w:rsidR="008D6A06" w:rsidRPr="00FB5391" w14:paraId="67CBD01B" w14:textId="77777777">
        <w:trPr>
          <w:trHeight w:val="300"/>
        </w:trPr>
        <w:tc>
          <w:tcPr>
            <w:tcW w:w="2820" w:type="dxa"/>
            <w:tcBorders>
              <w:top w:val="nil"/>
              <w:left w:val="single" w:sz="4" w:space="0" w:color="auto"/>
              <w:bottom w:val="single" w:sz="4" w:space="0" w:color="auto"/>
              <w:right w:val="single" w:sz="4" w:space="0" w:color="auto"/>
            </w:tcBorders>
            <w:shd w:val="clear" w:color="000000" w:fill="FFFFFF"/>
            <w:noWrap/>
            <w:vAlign w:val="center"/>
          </w:tcPr>
          <w:p w14:paraId="4EC0E8B2" w14:textId="77777777" w:rsidR="008D6A06" w:rsidRPr="00FB5391" w:rsidRDefault="00937F60" w:rsidP="00FB5391">
            <w:pPr>
              <w:spacing w:after="0" w:line="240" w:lineRule="auto"/>
              <w:rPr>
                <w:rFonts w:eastAsia="Times New Roman" w:cstheme="minorHAnsi"/>
                <w:b/>
                <w:bCs/>
              </w:rPr>
            </w:pPr>
            <w:proofErr w:type="spellStart"/>
            <w:r w:rsidRPr="00FB5391">
              <w:rPr>
                <w:rFonts w:eastAsia="Times New Roman" w:cstheme="minorHAnsi"/>
                <w:b/>
                <w:bCs/>
              </w:rPr>
              <w:t>Овьедо</w:t>
            </w:r>
            <w:proofErr w:type="spellEnd"/>
          </w:p>
        </w:tc>
        <w:tc>
          <w:tcPr>
            <w:tcW w:w="3240" w:type="dxa"/>
            <w:tcBorders>
              <w:top w:val="nil"/>
              <w:left w:val="nil"/>
              <w:bottom w:val="single" w:sz="4" w:space="0" w:color="auto"/>
              <w:right w:val="single" w:sz="4" w:space="0" w:color="auto"/>
            </w:tcBorders>
            <w:shd w:val="clear" w:color="000000" w:fill="FFFFFF"/>
            <w:noWrap/>
            <w:vAlign w:val="center"/>
          </w:tcPr>
          <w:p w14:paraId="59ABC2E3" w14:textId="77777777" w:rsidR="008D6A06" w:rsidRPr="00FB5391" w:rsidRDefault="008C553F" w:rsidP="00FB5391">
            <w:pPr>
              <w:spacing w:after="0" w:line="240" w:lineRule="auto"/>
              <w:rPr>
                <w:rFonts w:eastAsia="Times New Roman" w:cstheme="minorHAnsi"/>
                <w:b/>
                <w:bCs/>
              </w:rPr>
            </w:pPr>
            <w:r w:rsidRPr="00FB5391">
              <w:rPr>
                <w:rFonts w:eastAsia="Times New Roman" w:cstheme="minorHAnsi"/>
                <w:b/>
                <w:bCs/>
              </w:rPr>
              <w:t xml:space="preserve">3 </w:t>
            </w:r>
            <w:proofErr w:type="spellStart"/>
            <w:r w:rsidR="00937F60" w:rsidRPr="00FB5391">
              <w:rPr>
                <w:rFonts w:eastAsia="Times New Roman" w:cstheme="minorHAnsi"/>
                <w:b/>
                <w:bCs/>
              </w:rPr>
              <w:t>ночи</w:t>
            </w:r>
            <w:proofErr w:type="spellEnd"/>
          </w:p>
        </w:tc>
        <w:tc>
          <w:tcPr>
            <w:tcW w:w="4460" w:type="dxa"/>
            <w:tcBorders>
              <w:top w:val="nil"/>
              <w:left w:val="nil"/>
              <w:bottom w:val="single" w:sz="4" w:space="0" w:color="auto"/>
              <w:right w:val="single" w:sz="4" w:space="0" w:color="auto"/>
            </w:tcBorders>
            <w:shd w:val="clear" w:color="000000" w:fill="FFFFFF"/>
            <w:noWrap/>
            <w:vAlign w:val="center"/>
          </w:tcPr>
          <w:p w14:paraId="2D607095" w14:textId="77777777" w:rsidR="008D6A06" w:rsidRPr="00FB5391" w:rsidRDefault="008C553F" w:rsidP="00FB5391">
            <w:pPr>
              <w:spacing w:after="0" w:line="240" w:lineRule="auto"/>
              <w:rPr>
                <w:rFonts w:eastAsia="Times New Roman" w:cstheme="minorHAnsi"/>
                <w:b/>
                <w:bCs/>
              </w:rPr>
            </w:pPr>
            <w:r w:rsidRPr="00FB5391">
              <w:rPr>
                <w:rFonts w:cstheme="minorHAnsi"/>
                <w:b/>
              </w:rPr>
              <w:t>GRAN HOTEL REGENTE</w:t>
            </w:r>
            <w:r w:rsidR="00937F60" w:rsidRPr="00FB5391">
              <w:rPr>
                <w:rFonts w:cstheme="minorHAnsi"/>
                <w:b/>
              </w:rPr>
              <w:t xml:space="preserve"> 4*</w:t>
            </w:r>
          </w:p>
        </w:tc>
      </w:tr>
      <w:tr w:rsidR="008D6A06" w:rsidRPr="00FB5391" w14:paraId="14D7AAE8" w14:textId="77777777">
        <w:trPr>
          <w:trHeight w:val="336"/>
        </w:trPr>
        <w:tc>
          <w:tcPr>
            <w:tcW w:w="2820" w:type="dxa"/>
            <w:tcBorders>
              <w:top w:val="nil"/>
              <w:left w:val="single" w:sz="4" w:space="0" w:color="auto"/>
              <w:bottom w:val="single" w:sz="4" w:space="0" w:color="auto"/>
              <w:right w:val="single" w:sz="4" w:space="0" w:color="auto"/>
            </w:tcBorders>
            <w:shd w:val="clear" w:color="000000" w:fill="FFFFFF"/>
            <w:noWrap/>
            <w:vAlign w:val="center"/>
          </w:tcPr>
          <w:p w14:paraId="10FB7CB2" w14:textId="77777777" w:rsidR="008D6A06" w:rsidRPr="00FB5391" w:rsidRDefault="00937F60" w:rsidP="00FB5391">
            <w:pPr>
              <w:spacing w:after="0" w:line="240" w:lineRule="auto"/>
              <w:rPr>
                <w:rFonts w:eastAsia="Times New Roman" w:cstheme="minorHAnsi"/>
                <w:b/>
                <w:bCs/>
              </w:rPr>
            </w:pPr>
            <w:proofErr w:type="spellStart"/>
            <w:r w:rsidRPr="00FB5391">
              <w:rPr>
                <w:rFonts w:eastAsia="Times New Roman" w:cstheme="minorHAnsi"/>
                <w:b/>
                <w:bCs/>
              </w:rPr>
              <w:t>Ла</w:t>
            </w:r>
            <w:proofErr w:type="spellEnd"/>
            <w:r w:rsidRPr="00FB5391">
              <w:rPr>
                <w:rFonts w:eastAsia="Times New Roman" w:cstheme="minorHAnsi"/>
                <w:b/>
                <w:bCs/>
                <w:lang w:val="ru-RU"/>
              </w:rPr>
              <w:t xml:space="preserve"> </w:t>
            </w:r>
            <w:proofErr w:type="spellStart"/>
            <w:r w:rsidRPr="00FB5391">
              <w:rPr>
                <w:rFonts w:eastAsia="Times New Roman" w:cstheme="minorHAnsi"/>
                <w:b/>
                <w:bCs/>
              </w:rPr>
              <w:t>Корунья</w:t>
            </w:r>
            <w:proofErr w:type="spellEnd"/>
          </w:p>
        </w:tc>
        <w:tc>
          <w:tcPr>
            <w:tcW w:w="3240" w:type="dxa"/>
            <w:tcBorders>
              <w:top w:val="nil"/>
              <w:left w:val="nil"/>
              <w:bottom w:val="single" w:sz="4" w:space="0" w:color="auto"/>
              <w:right w:val="single" w:sz="4" w:space="0" w:color="auto"/>
            </w:tcBorders>
            <w:shd w:val="clear" w:color="000000" w:fill="FFFFFF"/>
            <w:noWrap/>
            <w:vAlign w:val="center"/>
          </w:tcPr>
          <w:p w14:paraId="1AEB66D3" w14:textId="77777777" w:rsidR="008D6A06" w:rsidRPr="00FB5391" w:rsidRDefault="00937F60" w:rsidP="00FB5391">
            <w:pPr>
              <w:spacing w:after="0" w:line="240" w:lineRule="auto"/>
              <w:rPr>
                <w:rFonts w:eastAsia="Times New Roman" w:cstheme="minorHAnsi"/>
                <w:b/>
                <w:bCs/>
              </w:rPr>
            </w:pPr>
            <w:r w:rsidRPr="00FB5391">
              <w:rPr>
                <w:rFonts w:eastAsia="Times New Roman" w:cstheme="minorHAnsi"/>
                <w:b/>
                <w:bCs/>
              </w:rPr>
              <w:t xml:space="preserve">3 </w:t>
            </w:r>
            <w:proofErr w:type="spellStart"/>
            <w:r w:rsidRPr="00FB5391">
              <w:rPr>
                <w:rFonts w:eastAsia="Times New Roman" w:cstheme="minorHAnsi"/>
                <w:b/>
                <w:bCs/>
              </w:rPr>
              <w:t>ночи</w:t>
            </w:r>
            <w:proofErr w:type="spellEnd"/>
          </w:p>
        </w:tc>
        <w:tc>
          <w:tcPr>
            <w:tcW w:w="4460" w:type="dxa"/>
            <w:tcBorders>
              <w:top w:val="nil"/>
              <w:left w:val="nil"/>
              <w:bottom w:val="single" w:sz="4" w:space="0" w:color="auto"/>
              <w:right w:val="single" w:sz="4" w:space="0" w:color="auto"/>
            </w:tcBorders>
            <w:shd w:val="clear" w:color="000000" w:fill="FFFFFF"/>
            <w:noWrap/>
            <w:vAlign w:val="center"/>
          </w:tcPr>
          <w:p w14:paraId="53D45BEE" w14:textId="77777777" w:rsidR="008D6A06" w:rsidRPr="00FB5391" w:rsidRDefault="00937F60" w:rsidP="00FB5391">
            <w:pPr>
              <w:spacing w:after="0" w:line="240" w:lineRule="auto"/>
              <w:rPr>
                <w:rFonts w:eastAsia="Times New Roman" w:cstheme="minorHAnsi"/>
                <w:b/>
                <w:bCs/>
              </w:rPr>
            </w:pPr>
            <w:r w:rsidRPr="00FB5391">
              <w:rPr>
                <w:rFonts w:eastAsia="Times New Roman" w:cstheme="minorHAnsi"/>
                <w:b/>
                <w:bCs/>
              </w:rPr>
              <w:t xml:space="preserve">HOTEL </w:t>
            </w:r>
            <w:r w:rsidR="008C553F" w:rsidRPr="00FB5391">
              <w:rPr>
                <w:rFonts w:eastAsia="Times New Roman" w:cstheme="minorHAnsi"/>
                <w:b/>
                <w:bCs/>
              </w:rPr>
              <w:t>EXE LA CORUÑA</w:t>
            </w:r>
            <w:r w:rsidRPr="00FB5391">
              <w:rPr>
                <w:rFonts w:eastAsia="Times New Roman" w:cstheme="minorHAnsi"/>
                <w:b/>
                <w:bCs/>
              </w:rPr>
              <w:t xml:space="preserve"> 4*</w:t>
            </w:r>
          </w:p>
        </w:tc>
      </w:tr>
      <w:tr w:rsidR="008D6A06" w:rsidRPr="00FB5391" w14:paraId="50A08CDE" w14:textId="77777777">
        <w:trPr>
          <w:trHeight w:val="300"/>
        </w:trPr>
        <w:tc>
          <w:tcPr>
            <w:tcW w:w="2820" w:type="dxa"/>
            <w:tcBorders>
              <w:top w:val="nil"/>
              <w:left w:val="single" w:sz="4" w:space="0" w:color="auto"/>
              <w:bottom w:val="single" w:sz="4" w:space="0" w:color="auto"/>
              <w:right w:val="single" w:sz="4" w:space="0" w:color="auto"/>
            </w:tcBorders>
            <w:shd w:val="clear" w:color="000000" w:fill="FFFFFF"/>
            <w:noWrap/>
            <w:vAlign w:val="center"/>
          </w:tcPr>
          <w:p w14:paraId="30C439E8" w14:textId="77777777" w:rsidR="008D6A06" w:rsidRPr="00FB5391" w:rsidRDefault="00937F60" w:rsidP="00FB5391">
            <w:pPr>
              <w:spacing w:after="0" w:line="240" w:lineRule="auto"/>
              <w:rPr>
                <w:rFonts w:eastAsia="Times New Roman" w:cstheme="minorHAnsi"/>
                <w:b/>
                <w:bCs/>
              </w:rPr>
            </w:pPr>
            <w:proofErr w:type="spellStart"/>
            <w:r w:rsidRPr="00FB5391">
              <w:rPr>
                <w:rFonts w:eastAsia="Times New Roman" w:cstheme="minorHAnsi"/>
                <w:b/>
                <w:bCs/>
              </w:rPr>
              <w:t>Авила</w:t>
            </w:r>
            <w:proofErr w:type="spellEnd"/>
          </w:p>
        </w:tc>
        <w:tc>
          <w:tcPr>
            <w:tcW w:w="3240" w:type="dxa"/>
            <w:tcBorders>
              <w:top w:val="nil"/>
              <w:left w:val="nil"/>
              <w:bottom w:val="single" w:sz="4" w:space="0" w:color="auto"/>
              <w:right w:val="single" w:sz="4" w:space="0" w:color="auto"/>
            </w:tcBorders>
            <w:shd w:val="clear" w:color="000000" w:fill="FFFFFF"/>
            <w:noWrap/>
            <w:vAlign w:val="center"/>
          </w:tcPr>
          <w:p w14:paraId="72EE58E3" w14:textId="77777777" w:rsidR="008D6A06" w:rsidRPr="00FB5391" w:rsidRDefault="00937F60" w:rsidP="00FB5391">
            <w:pPr>
              <w:spacing w:after="0" w:line="240" w:lineRule="auto"/>
              <w:rPr>
                <w:rFonts w:eastAsia="Times New Roman" w:cstheme="minorHAnsi"/>
                <w:b/>
                <w:bCs/>
              </w:rPr>
            </w:pPr>
            <w:r w:rsidRPr="00FB5391">
              <w:rPr>
                <w:rFonts w:eastAsia="Times New Roman" w:cstheme="minorHAnsi"/>
                <w:b/>
                <w:bCs/>
              </w:rPr>
              <w:t xml:space="preserve">1 </w:t>
            </w:r>
            <w:proofErr w:type="spellStart"/>
            <w:r w:rsidRPr="00FB5391">
              <w:rPr>
                <w:rFonts w:eastAsia="Times New Roman" w:cstheme="minorHAnsi"/>
                <w:b/>
                <w:bCs/>
              </w:rPr>
              <w:t>ночь</w:t>
            </w:r>
            <w:proofErr w:type="spellEnd"/>
          </w:p>
        </w:tc>
        <w:tc>
          <w:tcPr>
            <w:tcW w:w="4460" w:type="dxa"/>
            <w:tcBorders>
              <w:top w:val="nil"/>
              <w:left w:val="nil"/>
              <w:bottom w:val="single" w:sz="4" w:space="0" w:color="auto"/>
              <w:right w:val="single" w:sz="4" w:space="0" w:color="auto"/>
            </w:tcBorders>
            <w:shd w:val="clear" w:color="000000" w:fill="FFFFFF"/>
            <w:noWrap/>
            <w:vAlign w:val="center"/>
          </w:tcPr>
          <w:p w14:paraId="3CD4F3FA" w14:textId="77777777" w:rsidR="008D6A06" w:rsidRPr="00FB5391" w:rsidRDefault="008C553F" w:rsidP="00FB5391">
            <w:pPr>
              <w:spacing w:after="0" w:line="240" w:lineRule="auto"/>
              <w:rPr>
                <w:rFonts w:eastAsia="Times New Roman" w:cstheme="minorHAnsi"/>
                <w:b/>
                <w:bCs/>
              </w:rPr>
            </w:pPr>
            <w:r w:rsidRPr="00FB5391">
              <w:rPr>
                <w:rFonts w:eastAsia="Times New Roman" w:cstheme="minorHAnsi"/>
                <w:b/>
                <w:bCs/>
              </w:rPr>
              <w:t>HOTEL PALACIO DE LOS VELADA</w:t>
            </w:r>
            <w:r w:rsidR="00937F60" w:rsidRPr="00FB5391">
              <w:rPr>
                <w:rFonts w:eastAsia="Times New Roman" w:cstheme="minorHAnsi"/>
                <w:b/>
                <w:bCs/>
              </w:rPr>
              <w:t xml:space="preserve"> 4* </w:t>
            </w:r>
          </w:p>
        </w:tc>
      </w:tr>
    </w:tbl>
    <w:p w14:paraId="3A4912B1" w14:textId="77777777" w:rsidR="008D6A06" w:rsidRPr="00FB5391" w:rsidRDefault="008D6A06" w:rsidP="00FB5391">
      <w:pPr>
        <w:spacing w:after="0" w:line="240" w:lineRule="auto"/>
        <w:outlineLvl w:val="2"/>
        <w:rPr>
          <w:rFonts w:eastAsia="Times New Roman" w:cstheme="minorHAnsi"/>
          <w:b/>
          <w:bCs/>
          <w:color w:val="00B050"/>
        </w:rPr>
      </w:pPr>
    </w:p>
    <w:p w14:paraId="205ED550" w14:textId="76C9BED6" w:rsidR="008D6A06" w:rsidRPr="00FB5391" w:rsidRDefault="00937F60" w:rsidP="009F2EBB">
      <w:pPr>
        <w:spacing w:after="0" w:line="240" w:lineRule="auto"/>
        <w:jc w:val="both"/>
        <w:outlineLvl w:val="2"/>
        <w:rPr>
          <w:rFonts w:eastAsia="Times New Roman" w:cstheme="minorHAnsi"/>
          <w:b/>
          <w:color w:val="00B050"/>
          <w:lang w:val="ru-RU"/>
        </w:rPr>
      </w:pPr>
      <w:r w:rsidRPr="00FB5391">
        <w:rPr>
          <w:rFonts w:eastAsia="Times New Roman" w:cstheme="minorHAnsi"/>
          <w:b/>
          <w:bCs/>
          <w:color w:val="00B050"/>
          <w:lang w:val="ru-RU"/>
        </w:rPr>
        <w:t>*** Туроператор оставляет за собой право изменения порядка экскурсий и визитов указанных в программе.</w:t>
      </w:r>
      <w:r w:rsidRPr="00FB5391">
        <w:rPr>
          <w:rFonts w:eastAsia="Times New Roman" w:cstheme="minorHAnsi"/>
          <w:b/>
          <w:color w:val="00B050"/>
        </w:rPr>
        <w:t> </w:t>
      </w:r>
    </w:p>
    <w:sectPr w:rsidR="008D6A06" w:rsidRPr="00FB539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34EB" w14:textId="77777777" w:rsidR="003C42CF" w:rsidRDefault="003C42CF">
      <w:pPr>
        <w:spacing w:line="240" w:lineRule="auto"/>
      </w:pPr>
      <w:r>
        <w:separator/>
      </w:r>
    </w:p>
  </w:endnote>
  <w:endnote w:type="continuationSeparator" w:id="0">
    <w:p w14:paraId="7BF3F38A" w14:textId="77777777" w:rsidR="003C42CF" w:rsidRDefault="003C4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F988" w14:textId="77777777" w:rsidR="003C42CF" w:rsidRDefault="003C42CF">
      <w:pPr>
        <w:spacing w:after="0"/>
      </w:pPr>
      <w:r>
        <w:separator/>
      </w:r>
    </w:p>
  </w:footnote>
  <w:footnote w:type="continuationSeparator" w:id="0">
    <w:p w14:paraId="41DEF174" w14:textId="77777777" w:rsidR="003C42CF" w:rsidRDefault="003C42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4520" w14:textId="77777777" w:rsidR="008D6A06" w:rsidRDefault="008D6A06">
    <w:pPr>
      <w:pStyle w:val="Heade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36"/>
      <w:gridCol w:w="4729"/>
    </w:tblGrid>
    <w:tr w:rsidR="00CD0188" w:rsidRPr="00A5211F" w14:paraId="2351367E" w14:textId="77777777" w:rsidTr="00CD0188">
      <w:trPr>
        <w:jc w:val="center"/>
      </w:trPr>
      <w:tc>
        <w:tcPr>
          <w:tcW w:w="4536" w:type="dxa"/>
          <w:shd w:val="clear" w:color="auto" w:fill="auto"/>
        </w:tcPr>
        <w:p w14:paraId="08BAF5A7" w14:textId="09EC5A52" w:rsidR="00CD0188" w:rsidRDefault="00CD0188" w:rsidP="00CD0188">
          <w:pPr>
            <w:pStyle w:val="Footer"/>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rPr>
              <w:b/>
              <w:bCs/>
              <w:i/>
            </w:rPr>
          </w:pPr>
          <w:r>
            <w:rPr>
              <w:noProof/>
            </w:rPr>
            <w:drawing>
              <wp:anchor distT="0" distB="0" distL="0" distR="0" simplePos="0" relativeHeight="251659264" behindDoc="0" locked="0" layoutInCell="1" allowOverlap="1" wp14:anchorId="507DE4AF" wp14:editId="09BF45FB">
                <wp:simplePos x="0" y="0"/>
                <wp:positionH relativeFrom="column">
                  <wp:posOffset>-3175</wp:posOffset>
                </wp:positionH>
                <wp:positionV relativeFrom="paragraph">
                  <wp:posOffset>0</wp:posOffset>
                </wp:positionV>
                <wp:extent cx="2117090" cy="960755"/>
                <wp:effectExtent l="0" t="0" r="0" b="0"/>
                <wp:wrapTopAndBottom/>
                <wp:docPr id="19618343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960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729" w:type="dxa"/>
          <w:shd w:val="clear" w:color="auto" w:fill="auto"/>
        </w:tcPr>
        <w:p w14:paraId="076EC69D" w14:textId="77777777" w:rsidR="00CD0188" w:rsidRDefault="00CD0188" w:rsidP="00CD0188">
          <w:pPr>
            <w:pStyle w:val="Footer"/>
            <w:tabs>
              <w:tab w:val="center" w:pos="-20301"/>
              <w:tab w:val="right" w:pos="-15981"/>
              <w:tab w:val="center" w:pos="-3601"/>
              <w:tab w:val="right" w:pos="719"/>
            </w:tabs>
            <w:jc w:val="right"/>
            <w:rPr>
              <w:b/>
              <w:bCs/>
              <w:i/>
              <w:szCs w:val="18"/>
            </w:rPr>
          </w:pPr>
          <w:r>
            <w:rPr>
              <w:b/>
              <w:bCs/>
              <w:szCs w:val="18"/>
            </w:rPr>
            <w:t>«</w:t>
          </w:r>
          <w:proofErr w:type="spellStart"/>
          <w:r>
            <w:rPr>
              <w:b/>
              <w:bCs/>
              <w:szCs w:val="18"/>
            </w:rPr>
            <w:t>Арт-Тревел</w:t>
          </w:r>
          <w:proofErr w:type="spellEnd"/>
          <w:r>
            <w:rPr>
              <w:b/>
              <w:bCs/>
              <w:szCs w:val="18"/>
            </w:rPr>
            <w:t xml:space="preserve">» </w:t>
          </w:r>
          <w:r>
            <w:rPr>
              <w:b/>
              <w:bCs/>
              <w:i/>
              <w:szCs w:val="18"/>
            </w:rPr>
            <w:t xml:space="preserve">- </w:t>
          </w:r>
          <w:proofErr w:type="spellStart"/>
          <w:r>
            <w:rPr>
              <w:b/>
              <w:bCs/>
              <w:i/>
              <w:szCs w:val="18"/>
            </w:rPr>
            <w:t>искусство</w:t>
          </w:r>
          <w:proofErr w:type="spellEnd"/>
          <w:r>
            <w:rPr>
              <w:b/>
              <w:bCs/>
              <w:i/>
              <w:szCs w:val="18"/>
            </w:rPr>
            <w:t xml:space="preserve"> </w:t>
          </w:r>
          <w:proofErr w:type="spellStart"/>
          <w:r>
            <w:rPr>
              <w:b/>
              <w:bCs/>
              <w:i/>
              <w:szCs w:val="18"/>
            </w:rPr>
            <w:t>путешествовать</w:t>
          </w:r>
          <w:proofErr w:type="spellEnd"/>
        </w:p>
        <w:p w14:paraId="3FC61854" w14:textId="77777777" w:rsidR="00CD0188" w:rsidRDefault="00CD0188" w:rsidP="00CD0188">
          <w:pPr>
            <w:pStyle w:val="Footer"/>
            <w:tabs>
              <w:tab w:val="center" w:pos="-20301"/>
              <w:tab w:val="right" w:pos="-15981"/>
              <w:tab w:val="center" w:pos="-3601"/>
              <w:tab w:val="right" w:pos="719"/>
            </w:tabs>
            <w:jc w:val="right"/>
            <w:rPr>
              <w:b/>
              <w:bCs/>
              <w:szCs w:val="18"/>
            </w:rPr>
          </w:pPr>
          <w:proofErr w:type="spellStart"/>
          <w:r>
            <w:rPr>
              <w:b/>
              <w:bCs/>
              <w:i/>
              <w:szCs w:val="18"/>
            </w:rPr>
            <w:t>реестр</w:t>
          </w:r>
          <w:proofErr w:type="spellEnd"/>
          <w:r>
            <w:rPr>
              <w:b/>
              <w:bCs/>
              <w:i/>
              <w:szCs w:val="18"/>
            </w:rPr>
            <w:t xml:space="preserve"> </w:t>
          </w:r>
          <w:proofErr w:type="spellStart"/>
          <w:proofErr w:type="gramStart"/>
          <w:r>
            <w:rPr>
              <w:b/>
              <w:bCs/>
              <w:i/>
              <w:szCs w:val="18"/>
            </w:rPr>
            <w:t>турооператора</w:t>
          </w:r>
          <w:proofErr w:type="spellEnd"/>
          <w:r>
            <w:rPr>
              <w:b/>
              <w:bCs/>
              <w:i/>
              <w:szCs w:val="18"/>
            </w:rPr>
            <w:t xml:space="preserve">  РТО</w:t>
          </w:r>
          <w:proofErr w:type="gramEnd"/>
          <w:r>
            <w:rPr>
              <w:b/>
              <w:bCs/>
              <w:i/>
              <w:szCs w:val="18"/>
            </w:rPr>
            <w:t xml:space="preserve"> 017358</w:t>
          </w:r>
        </w:p>
        <w:p w14:paraId="2DA01733" w14:textId="77777777" w:rsidR="00CD0188" w:rsidRPr="00A5211F" w:rsidRDefault="00CD0188" w:rsidP="00CD0188">
          <w:pPr>
            <w:pStyle w:val="Footer"/>
            <w:tabs>
              <w:tab w:val="center" w:pos="-20301"/>
              <w:tab w:val="right" w:pos="-15981"/>
              <w:tab w:val="center" w:pos="-3601"/>
              <w:tab w:val="right" w:pos="719"/>
            </w:tabs>
            <w:ind w:left="105" w:right="225"/>
            <w:jc w:val="right"/>
            <w:rPr>
              <w:b/>
              <w:bCs/>
              <w:szCs w:val="18"/>
              <w:lang w:val="en-US"/>
            </w:rPr>
          </w:pPr>
          <w:proofErr w:type="spellStart"/>
          <w:r>
            <w:rPr>
              <w:b/>
              <w:bCs/>
              <w:szCs w:val="18"/>
            </w:rPr>
            <w:t>СПб</w:t>
          </w:r>
          <w:proofErr w:type="spellEnd"/>
          <w:r>
            <w:rPr>
              <w:b/>
              <w:bCs/>
              <w:szCs w:val="18"/>
            </w:rPr>
            <w:t xml:space="preserve">, </w:t>
          </w:r>
          <w:proofErr w:type="spellStart"/>
          <w:r>
            <w:rPr>
              <w:b/>
              <w:bCs/>
              <w:szCs w:val="18"/>
            </w:rPr>
            <w:t>Банковский</w:t>
          </w:r>
          <w:proofErr w:type="spellEnd"/>
          <w:r>
            <w:rPr>
              <w:b/>
              <w:bCs/>
              <w:szCs w:val="18"/>
            </w:rPr>
            <w:t xml:space="preserve"> </w:t>
          </w:r>
          <w:proofErr w:type="spellStart"/>
          <w:r>
            <w:rPr>
              <w:b/>
              <w:bCs/>
              <w:szCs w:val="18"/>
            </w:rPr>
            <w:t>пер</w:t>
          </w:r>
          <w:proofErr w:type="spellEnd"/>
          <w:r>
            <w:rPr>
              <w:b/>
              <w:bCs/>
              <w:szCs w:val="18"/>
            </w:rPr>
            <w:t xml:space="preserve">. д.3, </w:t>
          </w:r>
          <w:proofErr w:type="spellStart"/>
          <w:r>
            <w:rPr>
              <w:b/>
              <w:bCs/>
              <w:szCs w:val="18"/>
            </w:rPr>
            <w:t>оф</w:t>
          </w:r>
          <w:proofErr w:type="spellEnd"/>
          <w:r>
            <w:rPr>
              <w:b/>
              <w:bCs/>
              <w:szCs w:val="18"/>
            </w:rPr>
            <w:t xml:space="preserve">. </w:t>
          </w:r>
          <w:r>
            <w:rPr>
              <w:b/>
              <w:bCs/>
              <w:szCs w:val="18"/>
              <w:lang w:val="en-US"/>
            </w:rPr>
            <w:t>№ 1.2</w:t>
          </w:r>
        </w:p>
        <w:p w14:paraId="71A6BA58" w14:textId="77777777" w:rsidR="00CD0188" w:rsidRDefault="00CD0188" w:rsidP="00CD0188">
          <w:pPr>
            <w:pStyle w:val="Footer"/>
            <w:tabs>
              <w:tab w:val="center" w:pos="-20301"/>
              <w:tab w:val="right" w:pos="-15981"/>
              <w:tab w:val="center" w:pos="-3601"/>
              <w:tab w:val="right" w:pos="719"/>
            </w:tabs>
            <w:jc w:val="right"/>
            <w:rPr>
              <w:rFonts w:ascii="Century" w:hAnsi="Century" w:cs="Century"/>
              <w:b/>
              <w:bCs/>
              <w:sz w:val="21"/>
              <w:szCs w:val="21"/>
              <w:lang w:val="en-US"/>
            </w:rPr>
          </w:pPr>
          <w:proofErr w:type="spellStart"/>
          <w:r>
            <w:rPr>
              <w:b/>
              <w:bCs/>
              <w:szCs w:val="18"/>
            </w:rPr>
            <w:t>тел</w:t>
          </w:r>
          <w:proofErr w:type="spellEnd"/>
          <w:r>
            <w:rPr>
              <w:b/>
              <w:bCs/>
              <w:szCs w:val="18"/>
              <w:lang w:val="en-US"/>
            </w:rPr>
            <w:t>. +</w:t>
          </w:r>
          <w:r>
            <w:rPr>
              <w:rFonts w:ascii="Century" w:hAnsi="Century" w:cs="Century"/>
              <w:b/>
              <w:bCs/>
              <w:sz w:val="21"/>
              <w:szCs w:val="21"/>
              <w:lang w:val="en-US"/>
            </w:rPr>
            <w:t xml:space="preserve">7 812 360 06 50; </w:t>
          </w:r>
          <w:r>
            <w:rPr>
              <w:rFonts w:ascii="Century" w:hAnsi="Century" w:cs="Century"/>
              <w:b/>
              <w:bCs/>
              <w:color w:val="000000"/>
              <w:sz w:val="21"/>
              <w:szCs w:val="21"/>
              <w:lang w:val="en-US"/>
            </w:rPr>
            <w:t>8 800 200 74 51</w:t>
          </w:r>
          <w:r>
            <w:rPr>
              <w:rFonts w:ascii="Century" w:hAnsi="Century" w:cs="Century"/>
              <w:b/>
              <w:bCs/>
              <w:sz w:val="21"/>
              <w:szCs w:val="21"/>
              <w:lang w:val="en-US"/>
            </w:rPr>
            <w:t xml:space="preserve"> </w:t>
          </w:r>
        </w:p>
        <w:p w14:paraId="2447B25D" w14:textId="77777777" w:rsidR="00CD0188" w:rsidRDefault="00CD0188" w:rsidP="00CD0188">
          <w:pPr>
            <w:pStyle w:val="Footer"/>
            <w:tabs>
              <w:tab w:val="center" w:pos="-20301"/>
              <w:tab w:val="right" w:pos="-15981"/>
              <w:tab w:val="center" w:pos="-3601"/>
              <w:tab w:val="right" w:pos="719"/>
            </w:tabs>
            <w:jc w:val="right"/>
            <w:rPr>
              <w:rFonts w:eastAsia="Century" w:cs="Century"/>
              <w:b/>
              <w:bCs/>
              <w:sz w:val="20"/>
              <w:lang w:val="en-US"/>
            </w:rPr>
          </w:pPr>
          <w:proofErr w:type="spellStart"/>
          <w:r>
            <w:rPr>
              <w:rFonts w:ascii="Century" w:hAnsi="Century" w:cs="Century"/>
              <w:b/>
              <w:bCs/>
              <w:sz w:val="21"/>
              <w:szCs w:val="21"/>
              <w:lang w:val="en-US"/>
            </w:rPr>
            <w:t>whats</w:t>
          </w:r>
          <w:proofErr w:type="spellEnd"/>
          <w:r>
            <w:rPr>
              <w:rFonts w:ascii="Century" w:hAnsi="Century" w:cs="Century"/>
              <w:b/>
              <w:bCs/>
              <w:sz w:val="21"/>
              <w:szCs w:val="21"/>
              <w:lang w:val="en-US"/>
            </w:rPr>
            <w:t xml:space="preserve"> up 24/</w:t>
          </w:r>
          <w:r>
            <w:rPr>
              <w:rFonts w:ascii="Century" w:hAnsi="Century" w:cs="Century"/>
              <w:b/>
              <w:bCs/>
              <w:i/>
              <w:iCs/>
              <w:sz w:val="21"/>
              <w:szCs w:val="21"/>
              <w:lang w:val="en-US"/>
            </w:rPr>
            <w:t xml:space="preserve">7 - </w:t>
          </w:r>
          <w:r>
            <w:rPr>
              <w:rFonts w:ascii="Century" w:hAnsi="Century" w:cs="Century"/>
              <w:i/>
              <w:iCs/>
              <w:color w:val="000000"/>
              <w:sz w:val="21"/>
              <w:szCs w:val="21"/>
              <w:shd w:val="clear" w:color="auto" w:fill="D8F7CA"/>
              <w:lang w:val="en-US"/>
            </w:rPr>
            <w:t>79910336707</w:t>
          </w:r>
        </w:p>
        <w:p w14:paraId="6D925EF1" w14:textId="77777777" w:rsidR="00CD0188" w:rsidRPr="00A5211F" w:rsidRDefault="00CD0188" w:rsidP="00CD0188">
          <w:pPr>
            <w:pStyle w:val="Footer"/>
            <w:tabs>
              <w:tab w:val="center" w:pos="-20301"/>
              <w:tab w:val="right" w:pos="-15981"/>
              <w:tab w:val="center" w:pos="-3601"/>
              <w:tab w:val="right" w:pos="719"/>
            </w:tabs>
            <w:jc w:val="right"/>
            <w:rPr>
              <w:lang w:val="en-US"/>
            </w:rPr>
          </w:pPr>
          <w:r>
            <w:rPr>
              <w:rFonts w:eastAsia="Century" w:cs="Century"/>
              <w:b/>
              <w:bCs/>
              <w:sz w:val="20"/>
              <w:lang w:val="en-US"/>
            </w:rPr>
            <w:t xml:space="preserve"> </w:t>
          </w:r>
          <w:hyperlink r:id="rId2" w:history="1">
            <w:r>
              <w:rPr>
                <w:rStyle w:val="Hyperlink"/>
                <w:lang w:val="en-US"/>
              </w:rPr>
              <w:t>booking@art-travel.ru</w:t>
            </w:r>
          </w:hyperlink>
          <w:r>
            <w:rPr>
              <w:b/>
              <w:bCs/>
              <w:sz w:val="20"/>
              <w:lang w:val="en-US"/>
            </w:rPr>
            <w:t xml:space="preserve">     </w:t>
          </w:r>
          <w:hyperlink r:id="rId3" w:history="1">
            <w:r>
              <w:rPr>
                <w:rStyle w:val="Hyperlink"/>
                <w:lang w:val="en-US"/>
              </w:rPr>
              <w:t>www.art-travel.ru</w:t>
            </w:r>
          </w:hyperlink>
        </w:p>
      </w:tc>
    </w:tr>
  </w:tbl>
  <w:p w14:paraId="77726C1E" w14:textId="77777777" w:rsidR="008D6A06" w:rsidRPr="00CD0188" w:rsidRDefault="008D6A0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9D3"/>
    <w:multiLevelType w:val="multilevel"/>
    <w:tmpl w:val="099379D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D2A7C65"/>
    <w:multiLevelType w:val="multilevel"/>
    <w:tmpl w:val="4D2A7C6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7D68EC3"/>
    <w:multiLevelType w:val="singleLevel"/>
    <w:tmpl w:val="67D68EC3"/>
    <w:lvl w:ilvl="0">
      <w:start w:val="1"/>
      <w:numFmt w:val="bullet"/>
      <w:lvlText w:val=""/>
      <w:lvlJc w:val="left"/>
      <w:pPr>
        <w:tabs>
          <w:tab w:val="left" w:pos="420"/>
        </w:tabs>
        <w:ind w:left="420" w:hanging="420"/>
      </w:pPr>
      <w:rPr>
        <w:rFonts w:ascii="Wingdings" w:hAnsi="Wingdings" w:hint="default"/>
      </w:rPr>
    </w:lvl>
  </w:abstractNum>
  <w:num w:numId="1" w16cid:durableId="221865847">
    <w:abstractNumId w:val="1"/>
  </w:num>
  <w:num w:numId="2" w16cid:durableId="738207951">
    <w:abstractNumId w:val="0"/>
  </w:num>
  <w:num w:numId="3" w16cid:durableId="1111321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D9"/>
    <w:rsid w:val="00051302"/>
    <w:rsid w:val="00057794"/>
    <w:rsid w:val="000B712D"/>
    <w:rsid w:val="000D2F95"/>
    <w:rsid w:val="00100CA7"/>
    <w:rsid w:val="00101A2C"/>
    <w:rsid w:val="001232D9"/>
    <w:rsid w:val="0013148A"/>
    <w:rsid w:val="00151B15"/>
    <w:rsid w:val="00185F3C"/>
    <w:rsid w:val="0019479A"/>
    <w:rsid w:val="001A2AC1"/>
    <w:rsid w:val="001F1427"/>
    <w:rsid w:val="00224D05"/>
    <w:rsid w:val="00232212"/>
    <w:rsid w:val="002424A4"/>
    <w:rsid w:val="00245D02"/>
    <w:rsid w:val="00245FC1"/>
    <w:rsid w:val="00250C72"/>
    <w:rsid w:val="00273303"/>
    <w:rsid w:val="002C5BA7"/>
    <w:rsid w:val="002D2315"/>
    <w:rsid w:val="002D3300"/>
    <w:rsid w:val="002E77B6"/>
    <w:rsid w:val="00304F55"/>
    <w:rsid w:val="00387DCE"/>
    <w:rsid w:val="003C42CF"/>
    <w:rsid w:val="003E19A6"/>
    <w:rsid w:val="00424DFC"/>
    <w:rsid w:val="00464080"/>
    <w:rsid w:val="0049725D"/>
    <w:rsid w:val="004C4EE7"/>
    <w:rsid w:val="005027F5"/>
    <w:rsid w:val="00551999"/>
    <w:rsid w:val="00580162"/>
    <w:rsid w:val="005E4D24"/>
    <w:rsid w:val="00653C53"/>
    <w:rsid w:val="00665BA5"/>
    <w:rsid w:val="00680600"/>
    <w:rsid w:val="00682CE9"/>
    <w:rsid w:val="006B7ADA"/>
    <w:rsid w:val="007A02B9"/>
    <w:rsid w:val="007A0988"/>
    <w:rsid w:val="007B019F"/>
    <w:rsid w:val="007D5D24"/>
    <w:rsid w:val="007D7CEF"/>
    <w:rsid w:val="00815A04"/>
    <w:rsid w:val="00860003"/>
    <w:rsid w:val="00881FFD"/>
    <w:rsid w:val="008907E2"/>
    <w:rsid w:val="008C553F"/>
    <w:rsid w:val="008D6A06"/>
    <w:rsid w:val="0091621F"/>
    <w:rsid w:val="00937F60"/>
    <w:rsid w:val="009B0DE4"/>
    <w:rsid w:val="009C32D9"/>
    <w:rsid w:val="009D43DF"/>
    <w:rsid w:val="009E567E"/>
    <w:rsid w:val="009F2EBB"/>
    <w:rsid w:val="00A11655"/>
    <w:rsid w:val="00AB277B"/>
    <w:rsid w:val="00AB5874"/>
    <w:rsid w:val="00B0535A"/>
    <w:rsid w:val="00B34E55"/>
    <w:rsid w:val="00B53635"/>
    <w:rsid w:val="00B70BBA"/>
    <w:rsid w:val="00BE60E4"/>
    <w:rsid w:val="00C12969"/>
    <w:rsid w:val="00C26138"/>
    <w:rsid w:val="00C75ADB"/>
    <w:rsid w:val="00C92A50"/>
    <w:rsid w:val="00CD0188"/>
    <w:rsid w:val="00D27200"/>
    <w:rsid w:val="00D3186A"/>
    <w:rsid w:val="00D40C79"/>
    <w:rsid w:val="00D664AC"/>
    <w:rsid w:val="00D84887"/>
    <w:rsid w:val="00D96D71"/>
    <w:rsid w:val="00DF648F"/>
    <w:rsid w:val="00E43D88"/>
    <w:rsid w:val="00E62F1E"/>
    <w:rsid w:val="00E62FC9"/>
    <w:rsid w:val="00EA3593"/>
    <w:rsid w:val="00EB3BC0"/>
    <w:rsid w:val="00EB7D34"/>
    <w:rsid w:val="00EE536C"/>
    <w:rsid w:val="00F10D8F"/>
    <w:rsid w:val="00F408F3"/>
    <w:rsid w:val="00F55B34"/>
    <w:rsid w:val="00F8091C"/>
    <w:rsid w:val="00FB5391"/>
    <w:rsid w:val="00FC4A2A"/>
    <w:rsid w:val="1F984C8D"/>
    <w:rsid w:val="35762052"/>
  </w:rsids>
  <m:mathPr>
    <m:mathFont m:val="Cambria Math"/>
    <m:brkBin m:val="before"/>
    <m:brkBinSub m:val="--"/>
    <m:smallFrac/>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A3A0DB"/>
  <w15:docId w15:val="{9CCCBAC7-FDCC-4907-95E7-9EFF9CBC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4061" w:themeColor="accent1" w:themeShade="8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Header">
    <w:name w:val="header"/>
    <w:basedOn w:val="Normal"/>
    <w:link w:val="HeaderChar"/>
    <w:uiPriority w:val="99"/>
    <w:unhideWhenUsed/>
    <w:pPr>
      <w:tabs>
        <w:tab w:val="center" w:pos="4252"/>
        <w:tab w:val="right" w:pos="8504"/>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nhideWhenUsed/>
    <w:pPr>
      <w:tabs>
        <w:tab w:val="center" w:pos="4252"/>
        <w:tab w:val="right" w:pos="8504"/>
      </w:tabs>
      <w:spacing w:after="0" w:line="240" w:lineRule="auto"/>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s-ES"/>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s-E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4061" w:themeColor="accent1" w:themeShade="80"/>
      <w:lang w:val="ru-RU"/>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96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tours@art-travel.ru"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2594</Words>
  <Characters>14789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Maria</cp:lastModifiedBy>
  <cp:revision>7</cp:revision>
  <dcterms:created xsi:type="dcterms:W3CDTF">2024-02-14T07:54:00Z</dcterms:created>
  <dcterms:modified xsi:type="dcterms:W3CDTF">2024-02-18T09:38:00Z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3082-11.2.0.11156</vt:lpwstr>
  </property>
  <property fmtid="{D5CDD505-2E9C-101B-9397-08002B2CF9AE}" pid="3" name="ICV">
    <vt:lpwstr>74CA5CBCB0D64D8A8F1E22647A939F73</vt:lpwstr>
  </property>
</Properties>
</file>